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D850" w14:textId="37E33D4A" w:rsidR="00781350" w:rsidRPr="001F26CC" w:rsidRDefault="00781350" w:rsidP="00D31918">
      <w:pPr>
        <w:pStyle w:val="AZKnadpis2"/>
        <w:numPr>
          <w:ilvl w:val="0"/>
          <w:numId w:val="0"/>
        </w:numPr>
      </w:pPr>
      <w:bookmarkStart w:id="0" w:name="_Toc62139712"/>
      <w:r w:rsidRPr="002E4461">
        <w:t>1.</w:t>
      </w:r>
      <w:r w:rsidRPr="001F26CC">
        <w:t xml:space="preserve"> </w:t>
      </w:r>
      <w:bookmarkEnd w:id="0"/>
      <w:r w:rsidR="004B7FB3">
        <w:t>Profesní část vzduchotechnika a přímé chlazení</w:t>
      </w:r>
    </w:p>
    <w:p w14:paraId="60A94B3A" w14:textId="77777777" w:rsidR="00781350" w:rsidRPr="00283667" w:rsidRDefault="00781350" w:rsidP="00781350">
      <w:pPr>
        <w:pStyle w:val="AZKnadpis2"/>
        <w:tabs>
          <w:tab w:val="clear" w:pos="1146"/>
          <w:tab w:val="num" w:pos="1003"/>
        </w:tabs>
        <w:spacing w:before="360"/>
        <w:ind w:left="715"/>
        <w:rPr>
          <w:rFonts w:ascii="Calibri" w:hAnsi="Calibri" w:cs="Calibri"/>
        </w:rPr>
      </w:pPr>
      <w:bookmarkStart w:id="1" w:name="_Toc62139713"/>
      <w:r w:rsidRPr="00283667">
        <w:rPr>
          <w:rFonts w:ascii="Calibri" w:hAnsi="Calibri" w:cs="Calibri"/>
        </w:rPr>
        <w:t>Účel a funkce zařízení vzduchotechniky</w:t>
      </w:r>
      <w:bookmarkEnd w:id="1"/>
    </w:p>
    <w:p w14:paraId="59B7EBED" w14:textId="77777777" w:rsidR="00781350" w:rsidRDefault="00781350" w:rsidP="00781350">
      <w:pPr>
        <w:autoSpaceDE w:val="0"/>
        <w:autoSpaceDN w:val="0"/>
        <w:adjustRightInd w:val="0"/>
        <w:spacing w:before="40" w:after="40"/>
        <w:ind w:left="360" w:firstLine="340"/>
        <w:jc w:val="both"/>
        <w:rPr>
          <w:rFonts w:ascii="Calibri" w:hAnsi="Calibri" w:cs="Calibri"/>
        </w:rPr>
      </w:pPr>
    </w:p>
    <w:p w14:paraId="7FE2C699" w14:textId="3925BF7A" w:rsidR="00781350" w:rsidRDefault="00781350" w:rsidP="00781350">
      <w:pPr>
        <w:autoSpaceDE w:val="0"/>
        <w:autoSpaceDN w:val="0"/>
        <w:adjustRightInd w:val="0"/>
        <w:spacing w:before="40" w:after="40"/>
        <w:ind w:left="360" w:firstLine="3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Projektová dokumentace řeší zajištění mikroklimatických parametrů </w:t>
      </w:r>
      <w:r w:rsidR="004B7FB3">
        <w:rPr>
          <w:rFonts w:ascii="Calibri" w:hAnsi="Calibri" w:cs="Calibri"/>
        </w:rPr>
        <w:t xml:space="preserve">novostavby objektu </w:t>
      </w:r>
      <w:proofErr w:type="spellStart"/>
      <w:r w:rsidR="004B7FB3">
        <w:rPr>
          <w:rFonts w:ascii="Calibri" w:hAnsi="Calibri" w:cs="Calibri"/>
        </w:rPr>
        <w:t>CzechGlobe</w:t>
      </w:r>
      <w:proofErr w:type="spellEnd"/>
      <w:r w:rsidR="004B7FB3">
        <w:rPr>
          <w:rFonts w:ascii="Calibri" w:hAnsi="Calibri" w:cs="Calibri"/>
        </w:rPr>
        <w:t xml:space="preserve"> pavilonu D. </w:t>
      </w:r>
    </w:p>
    <w:p w14:paraId="39E9E42D" w14:textId="77777777" w:rsidR="00781350" w:rsidRDefault="00781350" w:rsidP="00781350">
      <w:pPr>
        <w:autoSpaceDE w:val="0"/>
        <w:autoSpaceDN w:val="0"/>
        <w:adjustRightInd w:val="0"/>
        <w:spacing w:before="40" w:after="40"/>
        <w:ind w:left="360" w:firstLine="340"/>
        <w:jc w:val="both"/>
        <w:rPr>
          <w:rFonts w:ascii="Calibri" w:hAnsi="Calibri" w:cs="Calibri"/>
        </w:rPr>
      </w:pPr>
    </w:p>
    <w:p w14:paraId="1EF92654" w14:textId="59B5FC5E" w:rsidR="00781350" w:rsidRDefault="00C1342F" w:rsidP="00781350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>Projekt je zpracován v</w:t>
      </w:r>
      <w:r>
        <w:rPr>
          <w:rFonts w:ascii="Calibri" w:hAnsi="Calibri" w:cs="Calibri"/>
        </w:rPr>
        <w:t> </w:t>
      </w:r>
      <w:r w:rsidRPr="00F8640D">
        <w:rPr>
          <w:rFonts w:ascii="Calibri" w:hAnsi="Calibri" w:cs="Calibri"/>
        </w:rPr>
        <w:t>rozsahu</w:t>
      </w:r>
      <w:r>
        <w:rPr>
          <w:rFonts w:ascii="Calibri" w:hAnsi="Calibri" w:cs="Calibri"/>
        </w:rPr>
        <w:t xml:space="preserve"> </w:t>
      </w:r>
      <w:r w:rsidR="00AD1B18" w:rsidRPr="00AD1B18">
        <w:rPr>
          <w:rFonts w:ascii="Calibri" w:hAnsi="Calibri" w:cs="Calibri"/>
        </w:rPr>
        <w:t>do</w:t>
      </w:r>
      <w:r w:rsidR="00D31918">
        <w:rPr>
          <w:rFonts w:ascii="Calibri" w:hAnsi="Calibri" w:cs="Calibri"/>
        </w:rPr>
        <w:t>kumentace pro realizaci díla.</w:t>
      </w:r>
    </w:p>
    <w:p w14:paraId="53242314" w14:textId="77777777" w:rsidR="00FE04BF" w:rsidRPr="00283667" w:rsidRDefault="00FE04BF" w:rsidP="00283667">
      <w:pPr>
        <w:pStyle w:val="AZKnadpis2"/>
        <w:tabs>
          <w:tab w:val="clear" w:pos="1146"/>
          <w:tab w:val="num" w:pos="1003"/>
        </w:tabs>
        <w:spacing w:before="360"/>
        <w:ind w:left="715"/>
        <w:rPr>
          <w:rFonts w:ascii="Calibri" w:hAnsi="Calibri" w:cs="Calibri"/>
        </w:rPr>
      </w:pPr>
      <w:bookmarkStart w:id="2" w:name="_Toc137860632"/>
      <w:bookmarkStart w:id="3" w:name="_Toc151535009"/>
      <w:bookmarkStart w:id="4" w:name="_Toc62139714"/>
      <w:r w:rsidRPr="00283667">
        <w:rPr>
          <w:rFonts w:ascii="Calibri" w:hAnsi="Calibri" w:cs="Calibri"/>
        </w:rPr>
        <w:t>Výchozí podklady</w:t>
      </w:r>
      <w:bookmarkEnd w:id="2"/>
      <w:bookmarkEnd w:id="3"/>
      <w:bookmarkEnd w:id="4"/>
    </w:p>
    <w:p w14:paraId="2C62A370" w14:textId="77777777" w:rsidR="00FE04BF" w:rsidRPr="002E4461" w:rsidRDefault="00FE04BF" w:rsidP="00FE04BF">
      <w:pPr>
        <w:pStyle w:val="AZKtext"/>
        <w:rPr>
          <w:rFonts w:ascii="Calibri" w:hAnsi="Calibri" w:cs="Calibri"/>
        </w:rPr>
      </w:pPr>
      <w:r w:rsidRPr="002E4461">
        <w:rPr>
          <w:rFonts w:ascii="Calibri" w:hAnsi="Calibri" w:cs="Calibri"/>
        </w:rPr>
        <w:t>Výchozími podklady pro zpracování byly:</w:t>
      </w:r>
    </w:p>
    <w:p w14:paraId="5F24CC1D" w14:textId="5B6ECA48" w:rsidR="00FE04BF" w:rsidRPr="002E4461" w:rsidRDefault="00FE04BF" w:rsidP="00FE04BF">
      <w:pPr>
        <w:pStyle w:val="AZKtext"/>
        <w:numPr>
          <w:ilvl w:val="0"/>
          <w:numId w:val="6"/>
        </w:numPr>
        <w:rPr>
          <w:rFonts w:ascii="Calibri" w:hAnsi="Calibri" w:cs="Calibri"/>
        </w:rPr>
      </w:pPr>
      <w:r w:rsidRPr="002E4461">
        <w:rPr>
          <w:rFonts w:ascii="Calibri" w:hAnsi="Calibri" w:cs="Calibri"/>
        </w:rPr>
        <w:t xml:space="preserve">stavební výkresy </w:t>
      </w:r>
      <w:r w:rsidR="00AD5435">
        <w:rPr>
          <w:rFonts w:ascii="Calibri" w:hAnsi="Calibri" w:cs="Calibri"/>
        </w:rPr>
        <w:t>o</w:t>
      </w:r>
      <w:r w:rsidRPr="002E4461">
        <w:rPr>
          <w:rFonts w:ascii="Calibri" w:hAnsi="Calibri" w:cs="Calibri"/>
        </w:rPr>
        <w:t>bjekt</w:t>
      </w:r>
      <w:r w:rsidR="00AD5435">
        <w:rPr>
          <w:rFonts w:ascii="Calibri" w:hAnsi="Calibri" w:cs="Calibri"/>
        </w:rPr>
        <w:t>u</w:t>
      </w:r>
      <w:r w:rsidR="00283667">
        <w:rPr>
          <w:rFonts w:ascii="Calibri" w:hAnsi="Calibri" w:cs="Calibri"/>
        </w:rPr>
        <w:t>,</w:t>
      </w:r>
    </w:p>
    <w:p w14:paraId="0379B2BC" w14:textId="532B90CD" w:rsidR="00E00398" w:rsidRPr="002E4461" w:rsidRDefault="00E00398" w:rsidP="00FE04BF">
      <w:pPr>
        <w:pStyle w:val="AZKtext"/>
        <w:numPr>
          <w:ilvl w:val="0"/>
          <w:numId w:val="6"/>
        </w:numPr>
        <w:rPr>
          <w:rFonts w:ascii="Calibri" w:hAnsi="Calibri" w:cs="Calibri"/>
        </w:rPr>
      </w:pPr>
      <w:r w:rsidRPr="002E4461">
        <w:rPr>
          <w:rFonts w:ascii="Calibri" w:hAnsi="Calibri" w:cs="Calibri"/>
        </w:rPr>
        <w:t xml:space="preserve">osobní </w:t>
      </w:r>
      <w:r w:rsidR="00AD5435">
        <w:rPr>
          <w:rFonts w:ascii="Calibri" w:hAnsi="Calibri" w:cs="Calibri"/>
        </w:rPr>
        <w:t>jednání,</w:t>
      </w:r>
    </w:p>
    <w:p w14:paraId="3DCFA5B7" w14:textId="49B2C373" w:rsidR="00C1342F" w:rsidRDefault="00AD5435" w:rsidP="00C1342F">
      <w:pPr>
        <w:pStyle w:val="AZKtext"/>
        <w:numPr>
          <w:ilvl w:val="0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podklady technologie </w:t>
      </w:r>
      <w:proofErr w:type="spellStart"/>
      <w:r>
        <w:rPr>
          <w:rFonts w:ascii="Calibri" w:hAnsi="Calibri" w:cs="Calibri"/>
        </w:rPr>
        <w:t>Merci</w:t>
      </w:r>
      <w:proofErr w:type="spellEnd"/>
      <w:r>
        <w:rPr>
          <w:rFonts w:ascii="Calibri" w:hAnsi="Calibri" w:cs="Calibri"/>
        </w:rPr>
        <w:t>,</w:t>
      </w:r>
    </w:p>
    <w:p w14:paraId="6A00E4BF" w14:textId="5607EE7E" w:rsidR="00AD5435" w:rsidRPr="002E4461" w:rsidRDefault="00AD5435" w:rsidP="00C1342F">
      <w:pPr>
        <w:pStyle w:val="AZKtext"/>
        <w:numPr>
          <w:ilvl w:val="0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>prohlídka místa budoucí stavby.</w:t>
      </w:r>
    </w:p>
    <w:p w14:paraId="6ECA9AC7" w14:textId="77777777" w:rsidR="00283667" w:rsidRPr="002E4461" w:rsidRDefault="00283667" w:rsidP="00FE04BF">
      <w:pPr>
        <w:pStyle w:val="AZKtext"/>
        <w:rPr>
          <w:rFonts w:ascii="Calibri" w:hAnsi="Calibri" w:cs="Calibri"/>
        </w:rPr>
      </w:pPr>
    </w:p>
    <w:p w14:paraId="6DA0C53E" w14:textId="77777777" w:rsidR="00393AB9" w:rsidRPr="002E4461" w:rsidRDefault="00283667" w:rsidP="00FE04BF">
      <w:pPr>
        <w:pStyle w:val="AZKtext"/>
        <w:rPr>
          <w:rFonts w:ascii="Calibri" w:hAnsi="Calibri" w:cs="Calibri"/>
        </w:rPr>
      </w:pPr>
      <w:r w:rsidRPr="00B8280A">
        <w:rPr>
          <w:rFonts w:ascii="Calibri" w:hAnsi="Calibri" w:cs="Calibri"/>
          <w:szCs w:val="24"/>
        </w:rPr>
        <w:t xml:space="preserve">Dle nařízení komise (EU) č. 1253/2014 budou větrací jednotky provedeny podle požadavky na ekodesign větracích jednotek. Za provedení jednotky odpovídá konstruktér jednotky. Motory ventilátorů od výkonu </w:t>
      </w:r>
      <w:proofErr w:type="gramStart"/>
      <w:r w:rsidRPr="00B8280A">
        <w:rPr>
          <w:rFonts w:ascii="Calibri" w:hAnsi="Calibri" w:cs="Calibri"/>
          <w:szCs w:val="24"/>
        </w:rPr>
        <w:t>125W</w:t>
      </w:r>
      <w:proofErr w:type="gramEnd"/>
      <w:r w:rsidRPr="00B8280A">
        <w:rPr>
          <w:rFonts w:ascii="Calibri" w:hAnsi="Calibri" w:cs="Calibri"/>
          <w:szCs w:val="24"/>
        </w:rPr>
        <w:t xml:space="preserve"> a motory ventilátoru s frekvenčním měničem s výkonem od 0,75 kW musí splňovat podmínku směrnice </w:t>
      </w:r>
      <w:proofErr w:type="spellStart"/>
      <w:r w:rsidRPr="00B8280A">
        <w:rPr>
          <w:rFonts w:ascii="Calibri" w:hAnsi="Calibri" w:cs="Calibri"/>
          <w:szCs w:val="24"/>
        </w:rPr>
        <w:t>ErP</w:t>
      </w:r>
      <w:proofErr w:type="spellEnd"/>
      <w:r w:rsidRPr="00B8280A">
        <w:rPr>
          <w:rFonts w:ascii="Calibri" w:hAnsi="Calibri" w:cs="Calibri"/>
          <w:szCs w:val="24"/>
        </w:rPr>
        <w:t xml:space="preserve"> účinnosti IE2 + FM a IE3.</w:t>
      </w:r>
    </w:p>
    <w:p w14:paraId="4BBBCC97" w14:textId="77777777" w:rsidR="00283667" w:rsidRPr="00F8640D" w:rsidRDefault="00283667" w:rsidP="00283667">
      <w:pPr>
        <w:pStyle w:val="AZKnadpis2"/>
        <w:tabs>
          <w:tab w:val="clear" w:pos="1146"/>
          <w:tab w:val="num" w:pos="1003"/>
        </w:tabs>
        <w:spacing w:before="360"/>
        <w:ind w:left="715"/>
        <w:rPr>
          <w:rFonts w:ascii="Calibri" w:hAnsi="Calibri" w:cs="Calibri"/>
        </w:rPr>
      </w:pPr>
      <w:bookmarkStart w:id="5" w:name="_Toc350236927"/>
      <w:bookmarkStart w:id="6" w:name="_Toc350237004"/>
      <w:bookmarkStart w:id="7" w:name="_Toc531950594"/>
      <w:bookmarkStart w:id="8" w:name="_Toc42149189"/>
      <w:bookmarkStart w:id="9" w:name="_Toc62139715"/>
      <w:r w:rsidRPr="00F8640D">
        <w:rPr>
          <w:rFonts w:ascii="Calibri" w:hAnsi="Calibri" w:cs="Calibri"/>
        </w:rPr>
        <w:t>Použité předpisy a obecné technické normy</w:t>
      </w:r>
      <w:bookmarkEnd w:id="5"/>
      <w:bookmarkEnd w:id="6"/>
      <w:bookmarkEnd w:id="7"/>
      <w:bookmarkEnd w:id="8"/>
      <w:bookmarkEnd w:id="9"/>
    </w:p>
    <w:p w14:paraId="7EA49A70" w14:textId="77777777" w:rsidR="00283667" w:rsidRPr="00F8640D" w:rsidRDefault="00283667" w:rsidP="00283667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>Nejčastěji:</w:t>
      </w:r>
    </w:p>
    <w:p w14:paraId="0BC5B5E0" w14:textId="77777777" w:rsidR="00283667" w:rsidRPr="00445A7E" w:rsidRDefault="00283667" w:rsidP="00283667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445A7E">
        <w:rPr>
          <w:rFonts w:ascii="Calibri" w:hAnsi="Calibri" w:cs="Calibri"/>
        </w:rPr>
        <w:t xml:space="preserve">Nařízení vlády </w:t>
      </w:r>
      <w:r>
        <w:rPr>
          <w:rFonts w:ascii="Calibri" w:hAnsi="Calibri" w:cs="Calibri"/>
        </w:rPr>
        <w:t xml:space="preserve">č. 41/2020 Sb., </w:t>
      </w:r>
      <w:r w:rsidRPr="00445A7E">
        <w:rPr>
          <w:rFonts w:ascii="Calibri" w:hAnsi="Calibri" w:cs="Calibri"/>
        </w:rPr>
        <w:t>kterým se mění nařízení vlády č. 246/2018 Sb</w:t>
      </w:r>
      <w:r>
        <w:rPr>
          <w:rFonts w:ascii="Calibri" w:hAnsi="Calibri" w:cs="Calibri"/>
        </w:rPr>
        <w:t>.,</w:t>
      </w:r>
      <w:r w:rsidRPr="00445A7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č. </w:t>
      </w:r>
      <w:r w:rsidRPr="00445A7E">
        <w:rPr>
          <w:rFonts w:ascii="Calibri" w:hAnsi="Calibri" w:cs="Calibri"/>
        </w:rPr>
        <w:t>32/2016 Sb.</w:t>
      </w:r>
      <w:r>
        <w:rPr>
          <w:rFonts w:ascii="Calibri" w:hAnsi="Calibri" w:cs="Calibri"/>
        </w:rPr>
        <w:t>, č. 9/2013 Sb., č. 93/2012 Sb., č. 68/2010 Sb., č. 111/2007 Sb.</w:t>
      </w:r>
      <w:r w:rsidRPr="00445A7E">
        <w:rPr>
          <w:rFonts w:ascii="Calibri" w:hAnsi="Calibri" w:cs="Calibri"/>
        </w:rPr>
        <w:t xml:space="preserve"> a 361/2007 Sb. o </w:t>
      </w:r>
      <w:proofErr w:type="spellStart"/>
      <w:r w:rsidRPr="00445A7E">
        <w:rPr>
          <w:rFonts w:ascii="Calibri" w:hAnsi="Calibri" w:cs="Calibri"/>
        </w:rPr>
        <w:t>podm</w:t>
      </w:r>
      <w:proofErr w:type="spellEnd"/>
      <w:r w:rsidR="00611781">
        <w:rPr>
          <w:rFonts w:ascii="Calibri" w:hAnsi="Calibri" w:cs="Calibri"/>
        </w:rPr>
        <w:t>.</w:t>
      </w:r>
      <w:r w:rsidRPr="00445A7E">
        <w:rPr>
          <w:rFonts w:ascii="Calibri" w:hAnsi="Calibri" w:cs="Calibri"/>
        </w:rPr>
        <w:t xml:space="preserve"> ochrany zdraví při práci</w:t>
      </w:r>
      <w:r>
        <w:rPr>
          <w:rFonts w:ascii="Calibri" w:hAnsi="Calibri" w:cs="Calibri"/>
        </w:rPr>
        <w:t>,</w:t>
      </w:r>
    </w:p>
    <w:p w14:paraId="3ADEF72A" w14:textId="77777777" w:rsidR="00283667" w:rsidRPr="00445A7E" w:rsidRDefault="00283667" w:rsidP="00283667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445A7E">
        <w:rPr>
          <w:rFonts w:ascii="Calibri" w:hAnsi="Calibri" w:cs="Calibri"/>
        </w:rPr>
        <w:t>Nařízení vlády č. 2</w:t>
      </w:r>
      <w:r>
        <w:rPr>
          <w:rFonts w:ascii="Calibri" w:hAnsi="Calibri" w:cs="Calibri"/>
        </w:rPr>
        <w:t>41</w:t>
      </w:r>
      <w:r w:rsidRPr="00445A7E">
        <w:rPr>
          <w:rFonts w:ascii="Calibri" w:hAnsi="Calibri" w:cs="Calibri"/>
        </w:rPr>
        <w:t>/201</w:t>
      </w:r>
      <w:r>
        <w:rPr>
          <w:rFonts w:ascii="Calibri" w:hAnsi="Calibri" w:cs="Calibri"/>
        </w:rPr>
        <w:t>8</w:t>
      </w:r>
      <w:r w:rsidRPr="00445A7E">
        <w:rPr>
          <w:rFonts w:ascii="Calibri" w:hAnsi="Calibri" w:cs="Calibri"/>
        </w:rPr>
        <w:t xml:space="preserve"> Sb. ze dne 3. </w:t>
      </w:r>
      <w:r>
        <w:rPr>
          <w:rFonts w:ascii="Calibri" w:hAnsi="Calibri" w:cs="Calibri"/>
        </w:rPr>
        <w:t>října</w:t>
      </w:r>
      <w:r w:rsidRPr="00445A7E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ve znění nařízení vlády č. 241/2018 Sb., 217/2016 Sb</w:t>
      </w:r>
      <w:r w:rsidRPr="00445A7E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A č. 97/2011 Sb.</w:t>
      </w:r>
      <w:r w:rsidRPr="00445A7E">
        <w:rPr>
          <w:rFonts w:ascii="Calibri" w:hAnsi="Calibri" w:cs="Calibri"/>
        </w:rPr>
        <w:t xml:space="preserve"> o ochraně zdraví před nepříznivými účinky hluku a vibrací</w:t>
      </w:r>
      <w:r>
        <w:rPr>
          <w:rFonts w:ascii="Calibri" w:hAnsi="Calibri" w:cs="Calibri"/>
        </w:rPr>
        <w:t>,</w:t>
      </w:r>
    </w:p>
    <w:p w14:paraId="16BCE738" w14:textId="77777777" w:rsidR="00283667" w:rsidRPr="00F8640D" w:rsidRDefault="00283667" w:rsidP="00283667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F8640D">
        <w:rPr>
          <w:rFonts w:ascii="Calibri" w:hAnsi="Calibri" w:cs="Calibri"/>
        </w:rPr>
        <w:t>Nařízení vlády č. 268/2011 Sb. ze dne 6. září, kterým se mění nařízení vlády č. 23/2008 Sb., kterým se stanoví technické podmínky požární ochrany stavby</w:t>
      </w:r>
      <w:r>
        <w:rPr>
          <w:rFonts w:ascii="Calibri" w:hAnsi="Calibri" w:cs="Calibri"/>
        </w:rPr>
        <w:t>,</w:t>
      </w:r>
    </w:p>
    <w:p w14:paraId="67FF0477" w14:textId="77777777" w:rsidR="00283667" w:rsidRPr="00F8640D" w:rsidRDefault="00283667" w:rsidP="00283667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763E28">
        <w:rPr>
          <w:rFonts w:ascii="Calibri" w:hAnsi="Calibri" w:cs="Calibri"/>
        </w:rPr>
        <w:t xml:space="preserve">Vyhláška č. 323/2017 Sb. ze dne 26. září, ve znění vyhlášky č. 20/2012 Sb. o technických </w:t>
      </w:r>
      <w:proofErr w:type="spellStart"/>
      <w:r w:rsidRPr="00763E28">
        <w:rPr>
          <w:rFonts w:ascii="Calibri" w:hAnsi="Calibri" w:cs="Calibri"/>
        </w:rPr>
        <w:t>pož</w:t>
      </w:r>
      <w:proofErr w:type="spellEnd"/>
      <w:r w:rsidR="00611781">
        <w:rPr>
          <w:rFonts w:ascii="Calibri" w:hAnsi="Calibri" w:cs="Calibri"/>
        </w:rPr>
        <w:t>.</w:t>
      </w:r>
      <w:r w:rsidRPr="00763E28">
        <w:rPr>
          <w:rFonts w:ascii="Calibri" w:hAnsi="Calibri" w:cs="Calibri"/>
        </w:rPr>
        <w:t xml:space="preserve"> na stavby</w:t>
      </w:r>
      <w:r w:rsidRPr="00F8640D">
        <w:rPr>
          <w:rFonts w:ascii="Calibri" w:hAnsi="Calibri" w:cs="Calibri"/>
        </w:rPr>
        <w:t xml:space="preserve">, </w:t>
      </w:r>
    </w:p>
    <w:p w14:paraId="3D5B411E" w14:textId="77777777" w:rsidR="00283667" w:rsidRPr="00F8640D" w:rsidRDefault="00283667" w:rsidP="00283667">
      <w:pPr>
        <w:pStyle w:val="AZKtext"/>
        <w:numPr>
          <w:ilvl w:val="0"/>
          <w:numId w:val="10"/>
        </w:numPr>
        <w:spacing w:before="0" w:after="0"/>
        <w:rPr>
          <w:rFonts w:ascii="Calibri" w:hAnsi="Calibri" w:cs="Calibri"/>
        </w:rPr>
      </w:pPr>
      <w:r w:rsidRPr="00F8640D">
        <w:rPr>
          <w:rFonts w:ascii="Calibri" w:hAnsi="Calibri" w:cs="Calibri"/>
        </w:rPr>
        <w:t>ČSN 12 7010 - Vzduchotechnická zařízení. Navrhování větracích a klimatizačních zařízení</w:t>
      </w:r>
      <w:r>
        <w:rPr>
          <w:rFonts w:ascii="Calibri" w:hAnsi="Calibri" w:cs="Calibri"/>
        </w:rPr>
        <w:t>,</w:t>
      </w:r>
    </w:p>
    <w:p w14:paraId="70DDE759" w14:textId="77777777" w:rsidR="00283667" w:rsidRPr="00F8640D" w:rsidRDefault="00283667" w:rsidP="00283667">
      <w:pPr>
        <w:pStyle w:val="AZKtext"/>
        <w:numPr>
          <w:ilvl w:val="0"/>
          <w:numId w:val="10"/>
        </w:numPr>
        <w:spacing w:before="0" w:after="0"/>
        <w:rPr>
          <w:rFonts w:ascii="Calibri" w:hAnsi="Calibri" w:cs="Calibri"/>
        </w:rPr>
      </w:pPr>
      <w:r w:rsidRPr="00F8640D">
        <w:rPr>
          <w:rFonts w:ascii="Calibri" w:hAnsi="Calibri" w:cs="Calibri"/>
        </w:rPr>
        <w:t>ČSN 13 3454 - Výkresy vzduchotechnických zařízení</w:t>
      </w:r>
      <w:r>
        <w:rPr>
          <w:rFonts w:ascii="Calibri" w:hAnsi="Calibri" w:cs="Calibri"/>
        </w:rPr>
        <w:t>,</w:t>
      </w:r>
    </w:p>
    <w:p w14:paraId="0C013E2B" w14:textId="77777777" w:rsidR="00283667" w:rsidRPr="00F8640D" w:rsidRDefault="00283667" w:rsidP="00283667">
      <w:pPr>
        <w:pStyle w:val="AZKtext"/>
        <w:numPr>
          <w:ilvl w:val="0"/>
          <w:numId w:val="10"/>
        </w:numPr>
        <w:spacing w:before="0" w:after="0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ČSN 73 0802 - Požární bezpečnost </w:t>
      </w:r>
      <w:proofErr w:type="gramStart"/>
      <w:r w:rsidRPr="00F8640D">
        <w:rPr>
          <w:rFonts w:ascii="Calibri" w:hAnsi="Calibri" w:cs="Calibri"/>
        </w:rPr>
        <w:t>staveb - Nevýrobní</w:t>
      </w:r>
      <w:proofErr w:type="gramEnd"/>
      <w:r w:rsidRPr="00F8640D">
        <w:rPr>
          <w:rFonts w:ascii="Calibri" w:hAnsi="Calibri" w:cs="Calibri"/>
        </w:rPr>
        <w:t xml:space="preserve"> objekty</w:t>
      </w:r>
      <w:r>
        <w:rPr>
          <w:rFonts w:ascii="Calibri" w:hAnsi="Calibri" w:cs="Calibri"/>
        </w:rPr>
        <w:t>,</w:t>
      </w:r>
    </w:p>
    <w:p w14:paraId="26BA9C6A" w14:textId="77777777" w:rsidR="00283667" w:rsidRPr="00F8640D" w:rsidRDefault="00283667" w:rsidP="00283667">
      <w:pPr>
        <w:pStyle w:val="AZKtext"/>
        <w:numPr>
          <w:ilvl w:val="0"/>
          <w:numId w:val="10"/>
        </w:numPr>
        <w:spacing w:before="0" w:after="0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ČSN 73 0810 - Požární bezpečnost </w:t>
      </w:r>
      <w:proofErr w:type="gramStart"/>
      <w:r w:rsidRPr="00F8640D">
        <w:rPr>
          <w:rFonts w:ascii="Calibri" w:hAnsi="Calibri" w:cs="Calibri"/>
        </w:rPr>
        <w:t>staveb - Společná</w:t>
      </w:r>
      <w:proofErr w:type="gramEnd"/>
      <w:r w:rsidRPr="00F8640D">
        <w:rPr>
          <w:rFonts w:ascii="Calibri" w:hAnsi="Calibri" w:cs="Calibri"/>
        </w:rPr>
        <w:t xml:space="preserve"> ustanovení</w:t>
      </w:r>
      <w:r>
        <w:rPr>
          <w:rFonts w:ascii="Calibri" w:hAnsi="Calibri" w:cs="Calibri"/>
        </w:rPr>
        <w:t>,</w:t>
      </w:r>
    </w:p>
    <w:p w14:paraId="600F491A" w14:textId="77777777" w:rsidR="00283667" w:rsidRPr="00F8640D" w:rsidRDefault="00283667" w:rsidP="00283667">
      <w:pPr>
        <w:numPr>
          <w:ilvl w:val="0"/>
          <w:numId w:val="10"/>
        </w:numPr>
        <w:rPr>
          <w:rFonts w:ascii="Calibri" w:hAnsi="Calibri" w:cs="Calibri"/>
        </w:rPr>
      </w:pPr>
      <w:r w:rsidRPr="00F8640D">
        <w:rPr>
          <w:rFonts w:ascii="Calibri" w:hAnsi="Calibri" w:cs="Calibri"/>
        </w:rPr>
        <w:t>ČSN 73 0872 - Ochrana staveb proti šíření požáru vzduchotechnickým zařízením</w:t>
      </w:r>
      <w:r>
        <w:rPr>
          <w:rFonts w:ascii="Calibri" w:hAnsi="Calibri" w:cs="Calibri"/>
        </w:rPr>
        <w:t>,</w:t>
      </w:r>
    </w:p>
    <w:p w14:paraId="457445EF" w14:textId="77777777" w:rsidR="00283667" w:rsidRPr="00F8640D" w:rsidRDefault="00283667" w:rsidP="00283667">
      <w:pPr>
        <w:numPr>
          <w:ilvl w:val="0"/>
          <w:numId w:val="10"/>
        </w:numPr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ČSN EN 12 236 - Větrání </w:t>
      </w:r>
      <w:proofErr w:type="gramStart"/>
      <w:r w:rsidRPr="00F8640D">
        <w:rPr>
          <w:rFonts w:ascii="Calibri" w:hAnsi="Calibri" w:cs="Calibri"/>
        </w:rPr>
        <w:t>budov - Závěsy</w:t>
      </w:r>
      <w:proofErr w:type="gramEnd"/>
      <w:r w:rsidRPr="00F8640D">
        <w:rPr>
          <w:rFonts w:ascii="Calibri" w:hAnsi="Calibri" w:cs="Calibri"/>
        </w:rPr>
        <w:t xml:space="preserve"> a uložení potrubí - Požadavky na pevnost</w:t>
      </w:r>
      <w:r>
        <w:rPr>
          <w:rFonts w:ascii="Calibri" w:hAnsi="Calibri" w:cs="Calibri"/>
        </w:rPr>
        <w:t>,</w:t>
      </w:r>
    </w:p>
    <w:p w14:paraId="18ABB359" w14:textId="77777777" w:rsidR="00283667" w:rsidRPr="00F8640D" w:rsidRDefault="00283667" w:rsidP="00283667">
      <w:pPr>
        <w:pStyle w:val="AZKtext"/>
        <w:numPr>
          <w:ilvl w:val="0"/>
          <w:numId w:val="10"/>
        </w:numPr>
        <w:spacing w:before="0" w:after="0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ČSN EN 13 779 - Větrání nebytových </w:t>
      </w:r>
      <w:proofErr w:type="gramStart"/>
      <w:r w:rsidRPr="00F8640D">
        <w:rPr>
          <w:rFonts w:ascii="Calibri" w:hAnsi="Calibri" w:cs="Calibri"/>
        </w:rPr>
        <w:t>budov - Základní</w:t>
      </w:r>
      <w:proofErr w:type="gramEnd"/>
      <w:r w:rsidRPr="00F8640D">
        <w:rPr>
          <w:rFonts w:ascii="Calibri" w:hAnsi="Calibri" w:cs="Calibri"/>
        </w:rPr>
        <w:t xml:space="preserve"> požadavky na větrací a klimatizační systémy</w:t>
      </w:r>
      <w:r>
        <w:rPr>
          <w:rFonts w:ascii="Calibri" w:hAnsi="Calibri" w:cs="Calibri"/>
        </w:rPr>
        <w:t>,</w:t>
      </w:r>
    </w:p>
    <w:p w14:paraId="0E0C28CA" w14:textId="77777777" w:rsidR="00283667" w:rsidRPr="00F8640D" w:rsidRDefault="00283667" w:rsidP="00283667">
      <w:pPr>
        <w:numPr>
          <w:ilvl w:val="0"/>
          <w:numId w:val="10"/>
        </w:numPr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szCs w:val="20"/>
        </w:rPr>
      </w:pPr>
      <w:r w:rsidRPr="00F8640D">
        <w:rPr>
          <w:rFonts w:ascii="Calibri" w:hAnsi="Calibri" w:cs="Calibri"/>
          <w:szCs w:val="20"/>
        </w:rPr>
        <w:t xml:space="preserve">ČSN EN 15 423 - Větrání </w:t>
      </w:r>
      <w:proofErr w:type="gramStart"/>
      <w:r w:rsidRPr="00F8640D">
        <w:rPr>
          <w:rFonts w:ascii="Calibri" w:hAnsi="Calibri" w:cs="Calibri"/>
          <w:szCs w:val="20"/>
        </w:rPr>
        <w:t>budov - Protipožární</w:t>
      </w:r>
      <w:proofErr w:type="gramEnd"/>
      <w:r w:rsidRPr="00F8640D">
        <w:rPr>
          <w:rFonts w:ascii="Calibri" w:hAnsi="Calibri" w:cs="Calibri"/>
          <w:szCs w:val="20"/>
        </w:rPr>
        <w:t xml:space="preserve"> opatření vzduchotechnických systémů</w:t>
      </w:r>
      <w:r>
        <w:rPr>
          <w:rFonts w:ascii="Calibri" w:hAnsi="Calibri" w:cs="Calibri"/>
          <w:szCs w:val="20"/>
        </w:rPr>
        <w:t>,</w:t>
      </w:r>
    </w:p>
    <w:p w14:paraId="03857D7E" w14:textId="4464602C" w:rsidR="00283667" w:rsidRDefault="00283667" w:rsidP="00283667">
      <w:pPr>
        <w:pStyle w:val="AZKtext"/>
        <w:numPr>
          <w:ilvl w:val="0"/>
          <w:numId w:val="10"/>
        </w:numPr>
        <w:spacing w:before="0" w:after="0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ČSN EN 1886 - Větrání </w:t>
      </w:r>
      <w:proofErr w:type="gramStart"/>
      <w:r w:rsidRPr="00F8640D">
        <w:rPr>
          <w:rFonts w:ascii="Calibri" w:hAnsi="Calibri" w:cs="Calibri"/>
        </w:rPr>
        <w:t>budov - Potrubní</w:t>
      </w:r>
      <w:proofErr w:type="gramEnd"/>
      <w:r w:rsidRPr="00F8640D">
        <w:rPr>
          <w:rFonts w:ascii="Calibri" w:hAnsi="Calibri" w:cs="Calibri"/>
        </w:rPr>
        <w:t xml:space="preserve"> prvky - Mechanické vlastnosti</w:t>
      </w:r>
      <w:r w:rsidR="00EB667D">
        <w:rPr>
          <w:rFonts w:ascii="Calibri" w:hAnsi="Calibri" w:cs="Calibri"/>
        </w:rPr>
        <w:t>,</w:t>
      </w:r>
    </w:p>
    <w:p w14:paraId="655366F2" w14:textId="34CED5CB" w:rsidR="00EB667D" w:rsidRDefault="00EB667D" w:rsidP="00362A48">
      <w:pPr>
        <w:pStyle w:val="AZKtext"/>
        <w:numPr>
          <w:ilvl w:val="0"/>
          <w:numId w:val="10"/>
        </w:numPr>
        <w:spacing w:before="0" w:after="0"/>
        <w:jc w:val="left"/>
        <w:rPr>
          <w:rFonts w:ascii="Calibri" w:hAnsi="Calibri" w:cs="Calibri"/>
        </w:rPr>
      </w:pPr>
      <w:r w:rsidRPr="00EB667D">
        <w:rPr>
          <w:rFonts w:ascii="Calibri" w:hAnsi="Calibri" w:cs="Calibri"/>
        </w:rPr>
        <w:t>ČSN EN ISO 14644 - Čisté prostory a příslušná řízená prostředí</w:t>
      </w:r>
      <w:r>
        <w:rPr>
          <w:rFonts w:ascii="Calibri" w:hAnsi="Calibri" w:cs="Calibri"/>
        </w:rPr>
        <w:t>.</w:t>
      </w:r>
    </w:p>
    <w:p w14:paraId="7DEC95E0" w14:textId="62188033" w:rsidR="00A85AA0" w:rsidRPr="00EB667D" w:rsidRDefault="00A85AA0" w:rsidP="00A85AA0">
      <w:pPr>
        <w:pStyle w:val="AZKtext"/>
        <w:spacing w:before="0" w:after="0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>A další…</w:t>
      </w:r>
    </w:p>
    <w:p w14:paraId="2A6138D9" w14:textId="77777777" w:rsidR="00AD5435" w:rsidRDefault="00AD5435" w:rsidP="00AD5435">
      <w:pPr>
        <w:pStyle w:val="AZKtext"/>
        <w:spacing w:before="0" w:after="0"/>
        <w:ind w:left="1040" w:firstLine="0"/>
        <w:rPr>
          <w:rFonts w:ascii="Calibri" w:hAnsi="Calibri" w:cs="Calibri"/>
        </w:rPr>
      </w:pPr>
    </w:p>
    <w:p w14:paraId="378C8887" w14:textId="77777777" w:rsidR="00283667" w:rsidRPr="00733A69" w:rsidRDefault="00000000" w:rsidP="00C1342F">
      <w:pPr>
        <w:pStyle w:val="AZKtext"/>
        <w:ind w:left="1134" w:hanging="141"/>
        <w:rPr>
          <w:rFonts w:ascii="Calibri" w:hAnsi="Calibri"/>
        </w:rPr>
      </w:pPr>
      <w:hyperlink r:id="rId7" w:history="1">
        <w:r w:rsidR="00283667" w:rsidRPr="00123E7C">
          <w:rPr>
            <w:rFonts w:ascii="Calibri" w:hAnsi="Calibri"/>
            <w:b/>
            <w:sz w:val="28"/>
            <w:szCs w:val="28"/>
          </w:rPr>
          <w:t>Nařízení Komise (EU) č. 1253/2014</w:t>
        </w:r>
      </w:hyperlink>
      <w:r w:rsidR="00283667" w:rsidRPr="00123E7C">
        <w:rPr>
          <w:rFonts w:ascii="Calibri" w:hAnsi="Calibri"/>
          <w:b/>
          <w:sz w:val="28"/>
          <w:szCs w:val="28"/>
        </w:rPr>
        <w:t xml:space="preserve"> – požadavky pro rok 2018</w:t>
      </w:r>
    </w:p>
    <w:p w14:paraId="255E86C6" w14:textId="6ECEA9DB" w:rsidR="00283667" w:rsidRDefault="00000000" w:rsidP="00C1342F">
      <w:pPr>
        <w:pStyle w:val="AZKtext"/>
        <w:ind w:left="1134" w:hanging="141"/>
        <w:rPr>
          <w:rFonts w:ascii="Calibri" w:hAnsi="Calibri"/>
          <w:b/>
          <w:sz w:val="28"/>
          <w:szCs w:val="28"/>
        </w:rPr>
      </w:pPr>
      <w:hyperlink r:id="rId8" w:history="1">
        <w:r w:rsidR="00283667" w:rsidRPr="00123E7C">
          <w:rPr>
            <w:rFonts w:ascii="Calibri" w:hAnsi="Calibri"/>
            <w:b/>
            <w:sz w:val="28"/>
            <w:szCs w:val="28"/>
          </w:rPr>
          <w:t xml:space="preserve">Nařízení Komise (EU) č. </w:t>
        </w:r>
        <w:r w:rsidR="00283667">
          <w:rPr>
            <w:rFonts w:ascii="Calibri" w:hAnsi="Calibri"/>
            <w:b/>
            <w:sz w:val="28"/>
            <w:szCs w:val="28"/>
          </w:rPr>
          <w:t>2016/2281</w:t>
        </w:r>
      </w:hyperlink>
    </w:p>
    <w:p w14:paraId="09572C46" w14:textId="704A3AB1" w:rsidR="00AD5435" w:rsidRDefault="00AD5435" w:rsidP="00C1342F">
      <w:pPr>
        <w:pStyle w:val="AZKtext"/>
        <w:ind w:left="1134" w:hanging="141"/>
        <w:rPr>
          <w:rFonts w:ascii="Calibri" w:hAnsi="Calibri"/>
          <w:b/>
          <w:sz w:val="28"/>
          <w:szCs w:val="28"/>
        </w:rPr>
      </w:pPr>
    </w:p>
    <w:p w14:paraId="6ABA7A28" w14:textId="161BEFC9" w:rsidR="00AD5435" w:rsidRDefault="00AD5435" w:rsidP="00C1342F">
      <w:pPr>
        <w:pStyle w:val="AZKtext"/>
        <w:ind w:left="1134" w:hanging="141"/>
        <w:rPr>
          <w:rFonts w:ascii="Calibri" w:hAnsi="Calibri"/>
          <w:b/>
          <w:sz w:val="28"/>
          <w:szCs w:val="28"/>
        </w:rPr>
      </w:pPr>
    </w:p>
    <w:p w14:paraId="48CA9EFA" w14:textId="502B6D70" w:rsidR="00AD5435" w:rsidRDefault="00AD5435" w:rsidP="00C1342F">
      <w:pPr>
        <w:pStyle w:val="AZKtext"/>
        <w:ind w:left="1134" w:hanging="141"/>
        <w:rPr>
          <w:rFonts w:ascii="Calibri" w:hAnsi="Calibri"/>
          <w:b/>
          <w:sz w:val="28"/>
          <w:szCs w:val="28"/>
        </w:rPr>
      </w:pPr>
    </w:p>
    <w:p w14:paraId="2D125348" w14:textId="6FCE2D83" w:rsidR="00AD5435" w:rsidRDefault="00AD5435" w:rsidP="00C1342F">
      <w:pPr>
        <w:pStyle w:val="AZKtext"/>
        <w:ind w:left="1134" w:hanging="141"/>
        <w:rPr>
          <w:rFonts w:ascii="Calibri" w:hAnsi="Calibri"/>
          <w:b/>
          <w:sz w:val="28"/>
          <w:szCs w:val="28"/>
        </w:rPr>
      </w:pPr>
    </w:p>
    <w:p w14:paraId="36652AB4" w14:textId="77777777" w:rsidR="00283667" w:rsidRPr="00F8640D" w:rsidRDefault="00283667" w:rsidP="00283667">
      <w:pPr>
        <w:pStyle w:val="AZKnadpis2"/>
        <w:tabs>
          <w:tab w:val="clear" w:pos="1146"/>
          <w:tab w:val="num" w:pos="1003"/>
        </w:tabs>
        <w:spacing w:before="360"/>
        <w:ind w:left="715"/>
        <w:rPr>
          <w:rFonts w:ascii="Calibri" w:hAnsi="Calibri" w:cs="Calibri"/>
        </w:rPr>
      </w:pPr>
      <w:bookmarkStart w:id="10" w:name="_Toc350236928"/>
      <w:bookmarkStart w:id="11" w:name="_Toc350237005"/>
      <w:bookmarkStart w:id="12" w:name="_Toc531950595"/>
      <w:bookmarkStart w:id="13" w:name="_Toc42149190"/>
      <w:bookmarkStart w:id="14" w:name="_Toc62139716"/>
      <w:r w:rsidRPr="00F8640D">
        <w:rPr>
          <w:rFonts w:ascii="Calibri" w:hAnsi="Calibri" w:cs="Calibri"/>
        </w:rPr>
        <w:lastRenderedPageBreak/>
        <w:t>Výpočtové hodnoty klimatických poměrů</w:t>
      </w:r>
      <w:bookmarkEnd w:id="10"/>
      <w:bookmarkEnd w:id="11"/>
      <w:bookmarkEnd w:id="12"/>
      <w:bookmarkEnd w:id="13"/>
      <w:bookmarkEnd w:id="14"/>
    </w:p>
    <w:p w14:paraId="62240DE3" w14:textId="77777777" w:rsidR="00283667" w:rsidRPr="00F8640D" w:rsidRDefault="00283667" w:rsidP="00283667">
      <w:pPr>
        <w:pStyle w:val="AZKtext"/>
        <w:rPr>
          <w:rFonts w:ascii="Calibri" w:hAnsi="Calibri" w:cs="Calibri"/>
        </w:rPr>
      </w:pPr>
      <w:bookmarkStart w:id="15" w:name="_Hlk31791400"/>
      <w:r w:rsidRPr="00F8640D">
        <w:rPr>
          <w:rFonts w:ascii="Calibri" w:hAnsi="Calibri" w:cs="Calibri"/>
        </w:rPr>
        <w:t>Místo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</w:r>
      <w:r>
        <w:rPr>
          <w:rFonts w:ascii="Calibri" w:hAnsi="Calibri" w:cs="Calibri"/>
        </w:rPr>
        <w:t>Brno</w:t>
      </w:r>
    </w:p>
    <w:p w14:paraId="1C3596C8" w14:textId="77777777" w:rsidR="00283667" w:rsidRPr="00F8640D" w:rsidRDefault="00283667" w:rsidP="00283667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>Nadmořská výška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  <w:t>2</w:t>
      </w:r>
      <w:r>
        <w:rPr>
          <w:rFonts w:ascii="Calibri" w:hAnsi="Calibri" w:cs="Calibri"/>
        </w:rPr>
        <w:t>41</w:t>
      </w:r>
      <w:r w:rsidRPr="00F8640D">
        <w:rPr>
          <w:rFonts w:ascii="Calibri" w:hAnsi="Calibri" w:cs="Calibri"/>
        </w:rPr>
        <w:t xml:space="preserve"> </w:t>
      </w:r>
      <w:proofErr w:type="spellStart"/>
      <w:r w:rsidRPr="00F8640D">
        <w:rPr>
          <w:rFonts w:ascii="Calibri" w:hAnsi="Calibri" w:cs="Calibri"/>
        </w:rPr>
        <w:t>m.n.m</w:t>
      </w:r>
      <w:proofErr w:type="spellEnd"/>
      <w:r w:rsidRPr="00F8640D">
        <w:rPr>
          <w:rFonts w:ascii="Calibri" w:hAnsi="Calibri" w:cs="Calibri"/>
        </w:rPr>
        <w:t>.</w:t>
      </w:r>
    </w:p>
    <w:p w14:paraId="4EE63DEA" w14:textId="77777777" w:rsidR="00283667" w:rsidRPr="00F8640D" w:rsidRDefault="00283667" w:rsidP="00283667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>Průměrný tlak vzduchu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  <w:t>9</w:t>
      </w:r>
      <w:r>
        <w:rPr>
          <w:rFonts w:ascii="Calibri" w:hAnsi="Calibri" w:cs="Calibri"/>
        </w:rPr>
        <w:t>8</w:t>
      </w:r>
      <w:r w:rsidRPr="00F8640D">
        <w:rPr>
          <w:rFonts w:ascii="Calibri" w:hAnsi="Calibri" w:cs="Calibri"/>
        </w:rPr>
        <w:t>,</w:t>
      </w:r>
      <w:r>
        <w:rPr>
          <w:rFonts w:ascii="Calibri" w:hAnsi="Calibri" w:cs="Calibri"/>
        </w:rPr>
        <w:t>8</w:t>
      </w:r>
      <w:r w:rsidRPr="00F8640D">
        <w:rPr>
          <w:rFonts w:ascii="Calibri" w:hAnsi="Calibri" w:cs="Calibri"/>
        </w:rPr>
        <w:t xml:space="preserve"> </w:t>
      </w:r>
      <w:proofErr w:type="spellStart"/>
      <w:r w:rsidRPr="00F8640D">
        <w:rPr>
          <w:rFonts w:ascii="Calibri" w:hAnsi="Calibri" w:cs="Calibri"/>
        </w:rPr>
        <w:t>kPa</w:t>
      </w:r>
      <w:proofErr w:type="spellEnd"/>
    </w:p>
    <w:p w14:paraId="71E209E1" w14:textId="77777777" w:rsidR="00283667" w:rsidRPr="00F8640D" w:rsidRDefault="00283667" w:rsidP="00283667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Letní výpočtová teplota 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  <w:t>3</w:t>
      </w:r>
      <w:r>
        <w:rPr>
          <w:rFonts w:ascii="Calibri" w:hAnsi="Calibri" w:cs="Calibri"/>
        </w:rPr>
        <w:t>1</w:t>
      </w:r>
      <w:r w:rsidRPr="00F8640D">
        <w:rPr>
          <w:rFonts w:ascii="Calibri" w:hAnsi="Calibri" w:cs="Calibri"/>
        </w:rPr>
        <w:t>,</w:t>
      </w:r>
      <w:r>
        <w:rPr>
          <w:rFonts w:ascii="Calibri" w:hAnsi="Calibri" w:cs="Calibri"/>
        </w:rPr>
        <w:t>7</w:t>
      </w:r>
      <w:r w:rsidRPr="00F8640D">
        <w:rPr>
          <w:rFonts w:ascii="Calibri" w:hAnsi="Calibri" w:cs="Calibri"/>
        </w:rPr>
        <w:t xml:space="preserve"> °C</w:t>
      </w:r>
    </w:p>
    <w:p w14:paraId="07A1EEB5" w14:textId="77777777" w:rsidR="00283667" w:rsidRPr="00F8640D" w:rsidRDefault="00283667" w:rsidP="00283667">
      <w:pPr>
        <w:pStyle w:val="AZKtext"/>
        <w:rPr>
          <w:rFonts w:ascii="Calibri" w:hAnsi="Calibri" w:cs="Calibri"/>
          <w:vertAlign w:val="subscript"/>
        </w:rPr>
      </w:pPr>
      <w:r w:rsidRPr="00F8640D">
        <w:rPr>
          <w:rFonts w:ascii="Calibri" w:hAnsi="Calibri" w:cs="Calibri"/>
        </w:rPr>
        <w:t>Letní výpočtová entalpie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  <w:t>6</w:t>
      </w:r>
      <w:r>
        <w:rPr>
          <w:rFonts w:ascii="Calibri" w:hAnsi="Calibri" w:cs="Calibri"/>
        </w:rPr>
        <w:t>3,4</w:t>
      </w:r>
      <w:r w:rsidRPr="00F8640D">
        <w:rPr>
          <w:rFonts w:ascii="Calibri" w:hAnsi="Calibri" w:cs="Calibri"/>
        </w:rPr>
        <w:t xml:space="preserve"> </w:t>
      </w:r>
      <w:proofErr w:type="spellStart"/>
      <w:r w:rsidRPr="00F8640D">
        <w:rPr>
          <w:rFonts w:ascii="Calibri" w:hAnsi="Calibri" w:cs="Calibri"/>
        </w:rPr>
        <w:t>kJ</w:t>
      </w:r>
      <w:proofErr w:type="spellEnd"/>
      <w:r w:rsidRPr="00F8640D">
        <w:rPr>
          <w:rFonts w:ascii="Calibri" w:hAnsi="Calibri" w:cs="Calibri"/>
        </w:rPr>
        <w:t>/</w:t>
      </w:r>
      <w:proofErr w:type="spellStart"/>
      <w:r w:rsidRPr="00F8640D">
        <w:rPr>
          <w:rFonts w:ascii="Calibri" w:hAnsi="Calibri" w:cs="Calibri"/>
        </w:rPr>
        <w:t>kg</w:t>
      </w:r>
      <w:r w:rsidRPr="00F8640D">
        <w:rPr>
          <w:rFonts w:ascii="Calibri" w:hAnsi="Calibri" w:cs="Calibri"/>
          <w:vertAlign w:val="subscript"/>
        </w:rPr>
        <w:t>s.v</w:t>
      </w:r>
      <w:proofErr w:type="spellEnd"/>
      <w:r w:rsidRPr="00F8640D">
        <w:rPr>
          <w:rFonts w:ascii="Calibri" w:hAnsi="Calibri" w:cs="Calibri"/>
          <w:vertAlign w:val="subscript"/>
        </w:rPr>
        <w:t>.</w:t>
      </w:r>
    </w:p>
    <w:p w14:paraId="6A4F53DE" w14:textId="77777777" w:rsidR="00283667" w:rsidRPr="00F8640D" w:rsidRDefault="00283667" w:rsidP="00283667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>Letní výpočtová vlhkost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  <w:t>4</w:t>
      </w:r>
      <w:r>
        <w:rPr>
          <w:rFonts w:ascii="Calibri" w:hAnsi="Calibri" w:cs="Calibri"/>
        </w:rPr>
        <w:t xml:space="preserve">1 </w:t>
      </w:r>
      <w:r w:rsidRPr="00F8640D">
        <w:rPr>
          <w:rFonts w:ascii="Calibri" w:hAnsi="Calibri" w:cs="Calibri"/>
        </w:rPr>
        <w:t xml:space="preserve">% </w:t>
      </w:r>
      <w:proofErr w:type="spellStart"/>
      <w:r w:rsidRPr="00F8640D">
        <w:rPr>
          <w:rFonts w:ascii="Calibri" w:hAnsi="Calibri" w:cs="Calibri"/>
        </w:rPr>
        <w:t>r.v</w:t>
      </w:r>
      <w:proofErr w:type="spellEnd"/>
      <w:r w:rsidRPr="00F8640D">
        <w:rPr>
          <w:rFonts w:ascii="Calibri" w:hAnsi="Calibri" w:cs="Calibri"/>
        </w:rPr>
        <w:t>.</w:t>
      </w:r>
    </w:p>
    <w:p w14:paraId="00515BBF" w14:textId="77777777" w:rsidR="00283667" w:rsidRPr="00F8640D" w:rsidRDefault="00283667" w:rsidP="00283667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Zimní výpočtová teplota 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  <w:t>-1</w:t>
      </w:r>
      <w:r>
        <w:rPr>
          <w:rFonts w:ascii="Calibri" w:hAnsi="Calibri" w:cs="Calibri"/>
        </w:rPr>
        <w:t>4</w:t>
      </w:r>
      <w:r w:rsidRPr="00F8640D">
        <w:rPr>
          <w:rFonts w:ascii="Calibri" w:hAnsi="Calibri" w:cs="Calibri"/>
        </w:rPr>
        <w:t>,8 °C</w:t>
      </w:r>
    </w:p>
    <w:p w14:paraId="4C3957AC" w14:textId="77777777" w:rsidR="00283667" w:rsidRDefault="00283667" w:rsidP="00283667">
      <w:pPr>
        <w:pStyle w:val="AZKtext"/>
        <w:rPr>
          <w:rFonts w:ascii="Calibri" w:hAnsi="Calibri" w:cs="Calibri"/>
          <w:vertAlign w:val="subscript"/>
        </w:rPr>
      </w:pPr>
      <w:r w:rsidRPr="00F8640D">
        <w:rPr>
          <w:rFonts w:ascii="Calibri" w:hAnsi="Calibri" w:cs="Calibri"/>
        </w:rPr>
        <w:t>Zimní výpočtová entalpie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  <w:t>-1</w:t>
      </w:r>
      <w:r>
        <w:rPr>
          <w:rFonts w:ascii="Calibri" w:hAnsi="Calibri" w:cs="Calibri"/>
        </w:rPr>
        <w:t>2</w:t>
      </w:r>
      <w:r w:rsidRPr="00F8640D">
        <w:rPr>
          <w:rFonts w:ascii="Calibri" w:hAnsi="Calibri" w:cs="Calibri"/>
        </w:rPr>
        <w:t>,</w:t>
      </w:r>
      <w:r>
        <w:rPr>
          <w:rFonts w:ascii="Calibri" w:hAnsi="Calibri" w:cs="Calibri"/>
        </w:rPr>
        <w:t>4</w:t>
      </w:r>
      <w:r w:rsidRPr="00F8640D">
        <w:rPr>
          <w:rFonts w:ascii="Calibri" w:hAnsi="Calibri" w:cs="Calibri"/>
        </w:rPr>
        <w:t xml:space="preserve"> </w:t>
      </w:r>
      <w:proofErr w:type="spellStart"/>
      <w:r w:rsidRPr="00F8640D">
        <w:rPr>
          <w:rFonts w:ascii="Calibri" w:hAnsi="Calibri" w:cs="Calibri"/>
        </w:rPr>
        <w:t>kJ</w:t>
      </w:r>
      <w:proofErr w:type="spellEnd"/>
      <w:r w:rsidRPr="00F8640D">
        <w:rPr>
          <w:rFonts w:ascii="Calibri" w:hAnsi="Calibri" w:cs="Calibri"/>
        </w:rPr>
        <w:t>/</w:t>
      </w:r>
      <w:proofErr w:type="spellStart"/>
      <w:r w:rsidRPr="00F8640D">
        <w:rPr>
          <w:rFonts w:ascii="Calibri" w:hAnsi="Calibri" w:cs="Calibri"/>
        </w:rPr>
        <w:t>kg</w:t>
      </w:r>
      <w:r w:rsidRPr="00F8640D">
        <w:rPr>
          <w:rFonts w:ascii="Calibri" w:hAnsi="Calibri" w:cs="Calibri"/>
          <w:vertAlign w:val="subscript"/>
        </w:rPr>
        <w:t>s.v</w:t>
      </w:r>
      <w:proofErr w:type="spellEnd"/>
      <w:r w:rsidRPr="00F8640D">
        <w:rPr>
          <w:rFonts w:ascii="Calibri" w:hAnsi="Calibri" w:cs="Calibri"/>
          <w:vertAlign w:val="subscript"/>
        </w:rPr>
        <w:t>.</w:t>
      </w:r>
    </w:p>
    <w:bookmarkEnd w:id="15"/>
    <w:p w14:paraId="4EE53E8C" w14:textId="77777777" w:rsidR="00283667" w:rsidRPr="00F8640D" w:rsidRDefault="00283667" w:rsidP="00283667">
      <w:pPr>
        <w:pStyle w:val="AZKtext"/>
        <w:rPr>
          <w:rFonts w:ascii="Calibri" w:hAnsi="Calibri" w:cs="Calibri"/>
          <w:vertAlign w:val="subscript"/>
        </w:rPr>
      </w:pPr>
    </w:p>
    <w:p w14:paraId="4B9D59A6" w14:textId="3E08D8E6" w:rsidR="00283667" w:rsidRDefault="00283667" w:rsidP="00283667">
      <w:pPr>
        <w:pStyle w:val="AZKtext"/>
        <w:ind w:left="426" w:firstLine="283"/>
        <w:rPr>
          <w:rFonts w:ascii="Calibri" w:hAnsi="Calibri" w:cs="Calibri"/>
          <w:szCs w:val="22"/>
        </w:rPr>
      </w:pPr>
      <w:r w:rsidRPr="007562A7">
        <w:rPr>
          <w:rFonts w:ascii="Calibri" w:hAnsi="Calibri" w:cs="Calibri"/>
          <w:iCs/>
          <w:szCs w:val="22"/>
        </w:rPr>
        <w:t xml:space="preserve">Venkovní výpočtové parametry jsou zvoleny pro danou oblast dle ZMĚNY Z1 ČSN 12 7010 s ohledem na charakter a účel budovy s percentilem </w:t>
      </w:r>
      <w:proofErr w:type="gramStart"/>
      <w:r w:rsidRPr="007562A7">
        <w:rPr>
          <w:rFonts w:ascii="Calibri" w:hAnsi="Calibri" w:cs="Calibri"/>
          <w:iCs/>
          <w:szCs w:val="22"/>
        </w:rPr>
        <w:t>98%</w:t>
      </w:r>
      <w:proofErr w:type="gramEnd"/>
      <w:r w:rsidRPr="007562A7">
        <w:rPr>
          <w:rFonts w:ascii="Calibri" w:hAnsi="Calibri" w:cs="Calibri"/>
          <w:iCs/>
          <w:szCs w:val="22"/>
        </w:rPr>
        <w:t>, resp. 1%</w:t>
      </w:r>
      <w:r w:rsidRPr="007562A7">
        <w:rPr>
          <w:rFonts w:ascii="Calibri" w:hAnsi="Calibri" w:cs="Calibri"/>
          <w:szCs w:val="22"/>
        </w:rPr>
        <w:t>.</w:t>
      </w:r>
    </w:p>
    <w:p w14:paraId="4BF84EF5" w14:textId="042070B7" w:rsidR="004E20CE" w:rsidRPr="00F8640D" w:rsidRDefault="004E20CE" w:rsidP="004E20CE">
      <w:pPr>
        <w:pStyle w:val="AZKnadpis2"/>
        <w:tabs>
          <w:tab w:val="clear" w:pos="1146"/>
          <w:tab w:val="num" w:pos="1003"/>
        </w:tabs>
        <w:spacing w:before="360"/>
        <w:ind w:left="715"/>
        <w:rPr>
          <w:rFonts w:ascii="Calibri" w:hAnsi="Calibri" w:cs="Calibri"/>
        </w:rPr>
      </w:pPr>
      <w:r>
        <w:rPr>
          <w:rFonts w:ascii="Calibri" w:hAnsi="Calibri" w:cs="Calibri"/>
        </w:rPr>
        <w:t>Zvolené parametry pro návrh VZT zařízení</w:t>
      </w:r>
    </w:p>
    <w:p w14:paraId="0D92B9CE" w14:textId="1F0F8D88" w:rsidR="004E20CE" w:rsidRPr="00F8640D" w:rsidRDefault="004E20CE" w:rsidP="004E20CE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Letní </w:t>
      </w:r>
      <w:r>
        <w:rPr>
          <w:rFonts w:ascii="Calibri" w:hAnsi="Calibri" w:cs="Calibri"/>
        </w:rPr>
        <w:t>návrhová</w:t>
      </w:r>
      <w:r w:rsidRPr="00F8640D">
        <w:rPr>
          <w:rFonts w:ascii="Calibri" w:hAnsi="Calibri" w:cs="Calibri"/>
        </w:rPr>
        <w:t xml:space="preserve"> teplota 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  <w:t>3</w:t>
      </w:r>
      <w:r>
        <w:rPr>
          <w:rFonts w:ascii="Calibri" w:hAnsi="Calibri" w:cs="Calibri"/>
        </w:rPr>
        <w:t>2,0</w:t>
      </w:r>
      <w:r w:rsidRPr="00F8640D">
        <w:rPr>
          <w:rFonts w:ascii="Calibri" w:hAnsi="Calibri" w:cs="Calibri"/>
        </w:rPr>
        <w:t xml:space="preserve"> °C</w:t>
      </w:r>
    </w:p>
    <w:p w14:paraId="769FD45B" w14:textId="038BDD83" w:rsidR="004E20CE" w:rsidRPr="00F8640D" w:rsidRDefault="004E20CE" w:rsidP="004E20CE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Letní </w:t>
      </w:r>
      <w:r>
        <w:rPr>
          <w:rFonts w:ascii="Calibri" w:hAnsi="Calibri" w:cs="Calibri"/>
        </w:rPr>
        <w:t>návrhová</w:t>
      </w:r>
      <w:r w:rsidRPr="00F8640D">
        <w:rPr>
          <w:rFonts w:ascii="Calibri" w:hAnsi="Calibri" w:cs="Calibri"/>
        </w:rPr>
        <w:t xml:space="preserve"> vlhkost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45 </w:t>
      </w:r>
      <w:r w:rsidRPr="00F8640D">
        <w:rPr>
          <w:rFonts w:ascii="Calibri" w:hAnsi="Calibri" w:cs="Calibri"/>
        </w:rPr>
        <w:t xml:space="preserve">% </w:t>
      </w:r>
      <w:proofErr w:type="spellStart"/>
      <w:r w:rsidRPr="00F8640D">
        <w:rPr>
          <w:rFonts w:ascii="Calibri" w:hAnsi="Calibri" w:cs="Calibri"/>
        </w:rPr>
        <w:t>r.v</w:t>
      </w:r>
      <w:proofErr w:type="spellEnd"/>
      <w:r w:rsidRPr="00F8640D">
        <w:rPr>
          <w:rFonts w:ascii="Calibri" w:hAnsi="Calibri" w:cs="Calibri"/>
        </w:rPr>
        <w:t>.</w:t>
      </w:r>
    </w:p>
    <w:p w14:paraId="6CA2A516" w14:textId="0BA63A2A" w:rsidR="004E20CE" w:rsidRPr="00F8640D" w:rsidRDefault="004E20CE" w:rsidP="004E20CE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Zimní </w:t>
      </w:r>
      <w:r>
        <w:rPr>
          <w:rFonts w:ascii="Calibri" w:hAnsi="Calibri" w:cs="Calibri"/>
        </w:rPr>
        <w:t>návrhová</w:t>
      </w:r>
      <w:r w:rsidRPr="00F8640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t</w:t>
      </w:r>
      <w:r w:rsidRPr="00F8640D">
        <w:rPr>
          <w:rFonts w:ascii="Calibri" w:hAnsi="Calibri" w:cs="Calibri"/>
        </w:rPr>
        <w:t xml:space="preserve">eplota 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  <w:t>-1</w:t>
      </w:r>
      <w:r>
        <w:rPr>
          <w:rFonts w:ascii="Calibri" w:hAnsi="Calibri" w:cs="Calibri"/>
        </w:rPr>
        <w:t>5,0</w:t>
      </w:r>
      <w:r w:rsidRPr="00F8640D">
        <w:rPr>
          <w:rFonts w:ascii="Calibri" w:hAnsi="Calibri" w:cs="Calibri"/>
        </w:rPr>
        <w:t xml:space="preserve"> °C</w:t>
      </w:r>
    </w:p>
    <w:p w14:paraId="49C90C2D" w14:textId="031225A5" w:rsidR="004E20CE" w:rsidRDefault="004E20CE" w:rsidP="004E20CE">
      <w:pPr>
        <w:pStyle w:val="AZKtext"/>
        <w:rPr>
          <w:rFonts w:ascii="Calibri" w:hAnsi="Calibri" w:cs="Calibri"/>
        </w:rPr>
      </w:pPr>
      <w:r w:rsidRPr="00F8640D">
        <w:rPr>
          <w:rFonts w:ascii="Calibri" w:hAnsi="Calibri" w:cs="Calibri"/>
        </w:rPr>
        <w:t xml:space="preserve">Zimní </w:t>
      </w:r>
      <w:r>
        <w:rPr>
          <w:rFonts w:ascii="Calibri" w:hAnsi="Calibri" w:cs="Calibri"/>
        </w:rPr>
        <w:t>návrhová</w:t>
      </w:r>
      <w:r w:rsidRPr="00F8640D">
        <w:rPr>
          <w:rFonts w:ascii="Calibri" w:hAnsi="Calibri" w:cs="Calibri"/>
        </w:rPr>
        <w:t xml:space="preserve"> vlhkost</w:t>
      </w:r>
      <w:r w:rsidRPr="00F8640D">
        <w:rPr>
          <w:rFonts w:ascii="Calibri" w:hAnsi="Calibri" w:cs="Calibri"/>
        </w:rPr>
        <w:tab/>
      </w:r>
      <w:r w:rsidRPr="00F8640D">
        <w:rPr>
          <w:rFonts w:ascii="Calibri" w:hAnsi="Calibri" w:cs="Calibri"/>
        </w:rPr>
        <w:tab/>
        <w:t>:</w:t>
      </w:r>
      <w:r w:rsidRPr="00F8640D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90 </w:t>
      </w:r>
      <w:r w:rsidRPr="00F8640D">
        <w:rPr>
          <w:rFonts w:ascii="Calibri" w:hAnsi="Calibri" w:cs="Calibri"/>
        </w:rPr>
        <w:t xml:space="preserve">% </w:t>
      </w:r>
      <w:proofErr w:type="spellStart"/>
      <w:r w:rsidRPr="00F8640D">
        <w:rPr>
          <w:rFonts w:ascii="Calibri" w:hAnsi="Calibri" w:cs="Calibri"/>
        </w:rPr>
        <w:t>r.v</w:t>
      </w:r>
      <w:proofErr w:type="spellEnd"/>
      <w:r w:rsidRPr="00F8640D">
        <w:rPr>
          <w:rFonts w:ascii="Calibri" w:hAnsi="Calibri" w:cs="Calibri"/>
        </w:rPr>
        <w:t>.</w:t>
      </w:r>
    </w:p>
    <w:p w14:paraId="6A3AC9E2" w14:textId="39D48995" w:rsidR="004E20CE" w:rsidRDefault="004E20CE" w:rsidP="004E20CE">
      <w:pPr>
        <w:pStyle w:val="AZKtext"/>
        <w:rPr>
          <w:rFonts w:ascii="Calibri" w:hAnsi="Calibri" w:cs="Calibri"/>
          <w:szCs w:val="22"/>
        </w:rPr>
      </w:pPr>
    </w:p>
    <w:p w14:paraId="29AEEABA" w14:textId="7D55A4E1" w:rsidR="00D644A5" w:rsidRDefault="00D644A5" w:rsidP="004E20CE">
      <w:pPr>
        <w:pStyle w:val="AZKtext"/>
        <w:rPr>
          <w:rFonts w:ascii="Calibri" w:hAnsi="Calibri" w:cs="Calibri"/>
          <w:b/>
          <w:bCs/>
          <w:szCs w:val="22"/>
        </w:rPr>
      </w:pPr>
      <w:r w:rsidRPr="0051095E">
        <w:rPr>
          <w:rFonts w:ascii="Calibri" w:hAnsi="Calibri" w:cs="Calibri"/>
          <w:b/>
          <w:bCs/>
          <w:szCs w:val="22"/>
        </w:rPr>
        <w:t xml:space="preserve">Dle informací od technologa a od </w:t>
      </w:r>
      <w:proofErr w:type="gramStart"/>
      <w:r w:rsidRPr="0051095E">
        <w:rPr>
          <w:rFonts w:ascii="Calibri" w:hAnsi="Calibri" w:cs="Calibri"/>
          <w:b/>
          <w:bCs/>
          <w:szCs w:val="22"/>
        </w:rPr>
        <w:t>ing.</w:t>
      </w:r>
      <w:proofErr w:type="gramEnd"/>
      <w:r w:rsidRPr="0051095E">
        <w:rPr>
          <w:rFonts w:ascii="Calibri" w:hAnsi="Calibri" w:cs="Calibri"/>
          <w:b/>
          <w:bCs/>
          <w:szCs w:val="22"/>
        </w:rPr>
        <w:t xml:space="preserve"> Červeného</w:t>
      </w:r>
      <w:r w:rsidR="0051095E">
        <w:rPr>
          <w:rFonts w:ascii="Calibri" w:hAnsi="Calibri" w:cs="Calibri"/>
          <w:b/>
          <w:bCs/>
          <w:szCs w:val="22"/>
        </w:rPr>
        <w:t xml:space="preserve"> a PVV</w:t>
      </w:r>
      <w:r w:rsidR="0051095E" w:rsidRPr="0051095E">
        <w:rPr>
          <w:rFonts w:ascii="Calibri" w:hAnsi="Calibri" w:cs="Calibri"/>
          <w:b/>
          <w:bCs/>
          <w:szCs w:val="22"/>
        </w:rPr>
        <w:t>,</w:t>
      </w:r>
      <w:r w:rsidRPr="0051095E">
        <w:rPr>
          <w:rFonts w:ascii="Calibri" w:hAnsi="Calibri" w:cs="Calibri"/>
          <w:b/>
          <w:bCs/>
          <w:szCs w:val="22"/>
        </w:rPr>
        <w:t xml:space="preserve"> nejsou zařízení definována s nutností ATEX provedení a proto jsou vybraná zařízení řešena </w:t>
      </w:r>
      <w:r w:rsidR="00A75FAF" w:rsidRPr="0051095E">
        <w:rPr>
          <w:rFonts w:ascii="Calibri" w:hAnsi="Calibri" w:cs="Calibri"/>
          <w:b/>
          <w:bCs/>
          <w:szCs w:val="22"/>
        </w:rPr>
        <w:t xml:space="preserve">s vyšším důrazem na bezpečnost jako ATEX (technologie a ventilátory), ale jako celek nebudou certifikovány </w:t>
      </w:r>
      <w:r w:rsidR="0051095E" w:rsidRPr="0051095E">
        <w:rPr>
          <w:rFonts w:ascii="Calibri" w:hAnsi="Calibri" w:cs="Calibri"/>
          <w:b/>
          <w:bCs/>
          <w:szCs w:val="22"/>
        </w:rPr>
        <w:t>(</w:t>
      </w:r>
      <w:r w:rsidR="00A75FAF" w:rsidRPr="0051095E">
        <w:rPr>
          <w:rFonts w:ascii="Calibri" w:hAnsi="Calibri" w:cs="Calibri"/>
          <w:b/>
          <w:bCs/>
          <w:szCs w:val="22"/>
        </w:rPr>
        <w:t>ATEX</w:t>
      </w:r>
      <w:r w:rsidR="0051095E" w:rsidRPr="0051095E">
        <w:rPr>
          <w:rFonts w:ascii="Calibri" w:hAnsi="Calibri" w:cs="Calibri"/>
          <w:b/>
          <w:bCs/>
          <w:szCs w:val="22"/>
        </w:rPr>
        <w:t>).</w:t>
      </w:r>
      <w:r w:rsidR="0051095E">
        <w:rPr>
          <w:rFonts w:ascii="Calibri" w:hAnsi="Calibri" w:cs="Calibri"/>
          <w:b/>
          <w:bCs/>
          <w:szCs w:val="22"/>
        </w:rPr>
        <w:t xml:space="preserve"> </w:t>
      </w:r>
    </w:p>
    <w:p w14:paraId="59A34C77" w14:textId="68B94D77" w:rsidR="0051095E" w:rsidRDefault="0051095E" w:rsidP="004E20CE">
      <w:pPr>
        <w:pStyle w:val="AZKtext"/>
        <w:rPr>
          <w:rFonts w:ascii="Calibri" w:hAnsi="Calibri" w:cs="Calibri"/>
          <w:b/>
          <w:bCs/>
          <w:szCs w:val="22"/>
        </w:rPr>
      </w:pPr>
    </w:p>
    <w:p w14:paraId="27DDBF13" w14:textId="494DD6A7" w:rsidR="0051095E" w:rsidRDefault="0051095E" w:rsidP="0051095E">
      <w:pPr>
        <w:pStyle w:val="AZKtext"/>
        <w:ind w:left="0" w:firstLine="0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bCs/>
          <w:szCs w:val="22"/>
        </w:rPr>
        <w:tab/>
        <w:t xml:space="preserve">Pouze zařízení EF.20 – </w:t>
      </w:r>
      <w:r w:rsidRPr="0051095E">
        <w:rPr>
          <w:rFonts w:ascii="Calibri" w:hAnsi="Calibri" w:cs="Calibri"/>
          <w:b/>
          <w:bCs/>
          <w:szCs w:val="22"/>
        </w:rPr>
        <w:t xml:space="preserve">Havarijní odvětrání TČ </w:t>
      </w:r>
      <w:r>
        <w:rPr>
          <w:rFonts w:ascii="Calibri" w:hAnsi="Calibri" w:cs="Calibri"/>
          <w:b/>
          <w:bCs/>
          <w:szCs w:val="22"/>
        </w:rPr>
        <w:t>–</w:t>
      </w:r>
      <w:r w:rsidRPr="0051095E">
        <w:rPr>
          <w:rFonts w:ascii="Calibri" w:hAnsi="Calibri" w:cs="Calibri"/>
          <w:b/>
          <w:bCs/>
          <w:szCs w:val="22"/>
        </w:rPr>
        <w:t xml:space="preserve"> Ex</w:t>
      </w:r>
      <w:r>
        <w:rPr>
          <w:rFonts w:ascii="Calibri" w:hAnsi="Calibri" w:cs="Calibri"/>
          <w:b/>
          <w:bCs/>
          <w:szCs w:val="22"/>
        </w:rPr>
        <w:t xml:space="preserve"> – definováno </w:t>
      </w:r>
      <w:r w:rsidR="00472981">
        <w:rPr>
          <w:rFonts w:ascii="Calibri" w:hAnsi="Calibri" w:cs="Calibri"/>
          <w:b/>
          <w:bCs/>
          <w:szCs w:val="22"/>
        </w:rPr>
        <w:t xml:space="preserve">dodavatelem tepelného čerpadla: </w:t>
      </w:r>
    </w:p>
    <w:p w14:paraId="667EEDEB" w14:textId="77777777" w:rsidR="00472981" w:rsidRPr="00472981" w:rsidRDefault="00472981" w:rsidP="00472981">
      <w:pPr>
        <w:pStyle w:val="AZKtext"/>
        <w:ind w:left="0"/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bCs/>
          <w:szCs w:val="22"/>
        </w:rPr>
        <w:tab/>
      </w:r>
      <w:r w:rsidRPr="00472981">
        <w:rPr>
          <w:rFonts w:ascii="Calibri" w:hAnsi="Calibri" w:cs="Calibri"/>
          <w:szCs w:val="22"/>
        </w:rPr>
        <w:t>Certifikace dle ATEX (směrnice EU 2014/34/EC).</w:t>
      </w:r>
    </w:p>
    <w:p w14:paraId="2E7A5119" w14:textId="77777777" w:rsidR="00472981" w:rsidRPr="00472981" w:rsidRDefault="00472981" w:rsidP="00472981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Ventilátor je určen pro II </w:t>
      </w:r>
      <w:proofErr w:type="gramStart"/>
      <w:r w:rsidRPr="00472981">
        <w:rPr>
          <w:rFonts w:ascii="Calibri" w:hAnsi="Calibri" w:cs="Calibri"/>
          <w:szCs w:val="22"/>
        </w:rPr>
        <w:t>2G - zóna</w:t>
      </w:r>
      <w:proofErr w:type="gramEnd"/>
      <w:r w:rsidRPr="00472981">
        <w:rPr>
          <w:rFonts w:ascii="Calibri" w:hAnsi="Calibri" w:cs="Calibri"/>
          <w:szCs w:val="22"/>
        </w:rPr>
        <w:t xml:space="preserve"> 1 (zahrnuje také II 3G zóna 2).</w:t>
      </w:r>
    </w:p>
    <w:p w14:paraId="4A30AF37" w14:textId="21F43C87" w:rsidR="00472981" w:rsidRPr="00472981" w:rsidRDefault="00472981" w:rsidP="00472981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Ex </w:t>
      </w:r>
      <w:proofErr w:type="spellStart"/>
      <w:r w:rsidRPr="00472981">
        <w:rPr>
          <w:rFonts w:ascii="Calibri" w:hAnsi="Calibri" w:cs="Calibri"/>
          <w:szCs w:val="22"/>
        </w:rPr>
        <w:t>eb</w:t>
      </w:r>
      <w:proofErr w:type="spellEnd"/>
      <w:r w:rsidRPr="00472981">
        <w:rPr>
          <w:rFonts w:ascii="Calibri" w:hAnsi="Calibri" w:cs="Calibri"/>
          <w:szCs w:val="22"/>
        </w:rPr>
        <w:t xml:space="preserve"> IIB+H2 T3 </w:t>
      </w:r>
      <w:proofErr w:type="spellStart"/>
      <w:r w:rsidRPr="00472981">
        <w:rPr>
          <w:rFonts w:ascii="Calibri" w:hAnsi="Calibri" w:cs="Calibri"/>
          <w:szCs w:val="22"/>
        </w:rPr>
        <w:t>Gb</w:t>
      </w:r>
      <w:proofErr w:type="spellEnd"/>
      <w:r w:rsidRPr="00472981">
        <w:rPr>
          <w:rFonts w:ascii="Calibri" w:hAnsi="Calibri" w:cs="Calibri"/>
          <w:szCs w:val="22"/>
        </w:rPr>
        <w:t>.</w:t>
      </w:r>
    </w:p>
    <w:p w14:paraId="4BAB7B05" w14:textId="77777777" w:rsidR="00472981" w:rsidRPr="00472981" w:rsidRDefault="00472981" w:rsidP="00472981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Typ použité ochrany: </w:t>
      </w:r>
      <w:proofErr w:type="spellStart"/>
      <w:r w:rsidRPr="00472981">
        <w:rPr>
          <w:rFonts w:ascii="Calibri" w:hAnsi="Calibri" w:cs="Calibri"/>
          <w:szCs w:val="22"/>
        </w:rPr>
        <w:t>eb</w:t>
      </w:r>
      <w:proofErr w:type="spellEnd"/>
      <w:r w:rsidRPr="00472981">
        <w:rPr>
          <w:rFonts w:ascii="Calibri" w:hAnsi="Calibri" w:cs="Calibri"/>
          <w:szCs w:val="22"/>
        </w:rPr>
        <w:t xml:space="preserve"> (zvýšená bezpečnost).</w:t>
      </w:r>
    </w:p>
    <w:p w14:paraId="0C9B515A" w14:textId="77777777" w:rsidR="00472981" w:rsidRPr="00472981" w:rsidRDefault="00472981" w:rsidP="00472981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Výbušná třída: IIB+H2 (plyny se zápalnou energií </w:t>
      </w:r>
      <w:proofErr w:type="gramStart"/>
      <w:r w:rsidRPr="00472981">
        <w:rPr>
          <w:rFonts w:ascii="Calibri" w:hAnsi="Calibri" w:cs="Calibri"/>
          <w:szCs w:val="22"/>
        </w:rPr>
        <w:t>60-80μJ</w:t>
      </w:r>
      <w:proofErr w:type="gramEnd"/>
      <w:r w:rsidRPr="00472981">
        <w:rPr>
          <w:rFonts w:ascii="Calibri" w:hAnsi="Calibri" w:cs="Calibri"/>
          <w:szCs w:val="22"/>
        </w:rPr>
        <w:t xml:space="preserve"> + vodík).</w:t>
      </w:r>
    </w:p>
    <w:p w14:paraId="3D8C97B4" w14:textId="77777777" w:rsidR="00472981" w:rsidRPr="00472981" w:rsidRDefault="00472981" w:rsidP="00472981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Teplotní třída: T3 (max. povrchová teplota el. zařízení </w:t>
      </w:r>
      <w:proofErr w:type="gramStart"/>
      <w:r w:rsidRPr="00472981">
        <w:rPr>
          <w:rFonts w:ascii="Calibri" w:hAnsi="Calibri" w:cs="Calibri"/>
          <w:szCs w:val="22"/>
        </w:rPr>
        <w:t>200°C</w:t>
      </w:r>
      <w:proofErr w:type="gramEnd"/>
      <w:r w:rsidRPr="00472981">
        <w:rPr>
          <w:rFonts w:ascii="Calibri" w:hAnsi="Calibri" w:cs="Calibri"/>
          <w:szCs w:val="22"/>
        </w:rPr>
        <w:t>).</w:t>
      </w:r>
    </w:p>
    <w:p w14:paraId="31C2D7E4" w14:textId="55A49C19" w:rsidR="00472981" w:rsidRPr="00472981" w:rsidRDefault="00472981" w:rsidP="00472981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Úroveň ochrany zařízení: </w:t>
      </w:r>
      <w:proofErr w:type="spellStart"/>
      <w:r w:rsidRPr="00472981">
        <w:rPr>
          <w:rFonts w:ascii="Calibri" w:hAnsi="Calibri" w:cs="Calibri"/>
          <w:szCs w:val="22"/>
        </w:rPr>
        <w:t>Gb</w:t>
      </w:r>
      <w:proofErr w:type="spellEnd"/>
      <w:r w:rsidRPr="00472981">
        <w:rPr>
          <w:rFonts w:ascii="Calibri" w:hAnsi="Calibri" w:cs="Calibri"/>
          <w:szCs w:val="22"/>
        </w:rPr>
        <w:t xml:space="preserve"> (=</w:t>
      </w:r>
      <w:proofErr w:type="gramStart"/>
      <w:r w:rsidRPr="00472981">
        <w:rPr>
          <w:rFonts w:ascii="Calibri" w:hAnsi="Calibri" w:cs="Calibri"/>
          <w:szCs w:val="22"/>
        </w:rPr>
        <w:t>2G - zóna</w:t>
      </w:r>
      <w:proofErr w:type="gramEnd"/>
      <w:r w:rsidRPr="00472981">
        <w:rPr>
          <w:rFonts w:ascii="Calibri" w:hAnsi="Calibri" w:cs="Calibri"/>
          <w:szCs w:val="22"/>
        </w:rPr>
        <w:t xml:space="preserve"> 1, výbušná látka plyn).</w:t>
      </w:r>
    </w:p>
    <w:p w14:paraId="030A1FF4" w14:textId="77777777" w:rsidR="00283667" w:rsidRPr="00F8640D" w:rsidRDefault="00283667" w:rsidP="00283667">
      <w:pPr>
        <w:pStyle w:val="AZKnadpis2"/>
        <w:tabs>
          <w:tab w:val="clear" w:pos="1146"/>
          <w:tab w:val="num" w:pos="1003"/>
        </w:tabs>
        <w:spacing w:before="360"/>
        <w:ind w:left="715"/>
        <w:rPr>
          <w:rFonts w:ascii="Calibri" w:hAnsi="Calibri" w:cs="Calibri"/>
        </w:rPr>
      </w:pPr>
      <w:bookmarkStart w:id="16" w:name="_Toc350236929"/>
      <w:bookmarkStart w:id="17" w:name="_Toc350237006"/>
      <w:bookmarkStart w:id="18" w:name="_Toc531950596"/>
      <w:bookmarkStart w:id="19" w:name="_Toc42149191"/>
      <w:bookmarkStart w:id="20" w:name="_Toc62139717"/>
      <w:r w:rsidRPr="00F8640D">
        <w:rPr>
          <w:rFonts w:ascii="Calibri" w:hAnsi="Calibri" w:cs="Calibri"/>
        </w:rPr>
        <w:t>Mikroklimatické podmínky, zadávací parametry a dimenzování</w:t>
      </w:r>
      <w:bookmarkEnd w:id="16"/>
      <w:bookmarkEnd w:id="17"/>
      <w:bookmarkEnd w:id="18"/>
      <w:bookmarkEnd w:id="19"/>
      <w:bookmarkEnd w:id="20"/>
      <w:r w:rsidRPr="00F8640D">
        <w:rPr>
          <w:rFonts w:ascii="Calibri" w:hAnsi="Calibri" w:cs="Calibri"/>
        </w:rPr>
        <w:t xml:space="preserve"> </w:t>
      </w:r>
    </w:p>
    <w:p w14:paraId="36787655" w14:textId="2D96C04D" w:rsidR="00283667" w:rsidRDefault="00283667" w:rsidP="00283667">
      <w:pPr>
        <w:pStyle w:val="LVtext"/>
        <w:rPr>
          <w:rFonts w:ascii="Calibri" w:hAnsi="Calibri" w:cs="Calibri"/>
          <w:sz w:val="20"/>
          <w:szCs w:val="22"/>
        </w:rPr>
      </w:pPr>
      <w:r w:rsidRPr="007562A7">
        <w:rPr>
          <w:rFonts w:ascii="Calibri" w:hAnsi="Calibri" w:cs="Calibri"/>
          <w:sz w:val="20"/>
          <w:szCs w:val="22"/>
        </w:rPr>
        <w:t>Parametry interního mikroklima jsou dány hygienickými předpisy, směrnicemi, normami a požadavky investora s přihlédnutím na stávající stav.</w:t>
      </w:r>
    </w:p>
    <w:p w14:paraId="0B5C2829" w14:textId="77777777" w:rsidR="00AD5435" w:rsidRPr="002D639C" w:rsidRDefault="00AD5435" w:rsidP="00283667">
      <w:pPr>
        <w:pStyle w:val="LVtext"/>
        <w:rPr>
          <w:rFonts w:ascii="Calibri" w:hAnsi="Calibri" w:cs="Calibri"/>
          <w:sz w:val="20"/>
          <w:szCs w:val="22"/>
        </w:rPr>
      </w:pPr>
    </w:p>
    <w:p w14:paraId="5D9B96EE" w14:textId="77777777" w:rsidR="00283667" w:rsidRPr="0061758E" w:rsidRDefault="00283667" w:rsidP="00283667">
      <w:pPr>
        <w:pStyle w:val="AZKnadpis3"/>
        <w:tabs>
          <w:tab w:val="num" w:pos="2072"/>
        </w:tabs>
        <w:rPr>
          <w:rFonts w:ascii="Calibri" w:hAnsi="Calibri"/>
          <w:color w:val="000000"/>
        </w:rPr>
      </w:pPr>
      <w:bookmarkStart w:id="21" w:name="_Toc137860637"/>
      <w:bookmarkStart w:id="22" w:name="_Toc146931804"/>
      <w:bookmarkStart w:id="23" w:name="_Toc157824963"/>
      <w:bookmarkStart w:id="24" w:name="_Toc353178735"/>
      <w:bookmarkStart w:id="25" w:name="_Toc531950598"/>
      <w:bookmarkStart w:id="26" w:name="_Toc42149192"/>
      <w:bookmarkStart w:id="27" w:name="_Toc62139718"/>
      <w:bookmarkStart w:id="28" w:name="_Toc488226372"/>
      <w:r w:rsidRPr="0061758E">
        <w:rPr>
          <w:rFonts w:ascii="Calibri" w:hAnsi="Calibri"/>
          <w:color w:val="000000"/>
        </w:rPr>
        <w:t xml:space="preserve">Množství </w:t>
      </w:r>
      <w:bookmarkEnd w:id="21"/>
      <w:bookmarkEnd w:id="22"/>
      <w:bookmarkEnd w:id="23"/>
      <w:bookmarkEnd w:id="24"/>
      <w:bookmarkEnd w:id="25"/>
      <w:r>
        <w:rPr>
          <w:rFonts w:ascii="Calibri" w:hAnsi="Calibri"/>
          <w:color w:val="000000"/>
        </w:rPr>
        <w:t>přiváděného vzduchu</w:t>
      </w:r>
      <w:bookmarkEnd w:id="26"/>
      <w:bookmarkEnd w:id="27"/>
      <w:r w:rsidRPr="0061758E">
        <w:rPr>
          <w:rFonts w:ascii="Calibri" w:hAnsi="Calibri"/>
          <w:color w:val="000000"/>
        </w:rPr>
        <w:t xml:space="preserve"> </w:t>
      </w:r>
      <w:bookmarkEnd w:id="28"/>
    </w:p>
    <w:p w14:paraId="34FA079F" w14:textId="77777777" w:rsidR="00283667" w:rsidRDefault="00283667" w:rsidP="00283667">
      <w:pPr>
        <w:pStyle w:val="AZKtex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Množství přiváděného vzduchu: pro pracovní prostory dle </w:t>
      </w:r>
      <w:r>
        <w:rPr>
          <w:rFonts w:ascii="Calibri" w:hAnsi="Calibri" w:cs="Calibri"/>
        </w:rPr>
        <w:t>NV</w:t>
      </w:r>
      <w:r w:rsidRPr="00445A7E">
        <w:rPr>
          <w:rFonts w:ascii="Calibri" w:hAnsi="Calibri" w:cs="Calibri"/>
        </w:rPr>
        <w:t xml:space="preserve"> č. 246/2018 Sb. </w:t>
      </w:r>
      <w:r>
        <w:rPr>
          <w:rFonts w:ascii="Calibri" w:hAnsi="Calibri"/>
          <w:color w:val="000000"/>
        </w:rPr>
        <w:t xml:space="preserve"> </w:t>
      </w:r>
    </w:p>
    <w:p w14:paraId="77032C76" w14:textId="77777777" w:rsidR="00283667" w:rsidRDefault="00283667" w:rsidP="00611781">
      <w:pPr>
        <w:pStyle w:val="AZKtext"/>
        <w:rPr>
          <w:rFonts w:ascii="Calibri" w:hAnsi="Calibri"/>
          <w:color w:val="000000"/>
        </w:rPr>
      </w:pPr>
      <w:r w:rsidRPr="0061758E">
        <w:rPr>
          <w:rFonts w:ascii="Calibri" w:hAnsi="Calibri"/>
          <w:color w:val="000000"/>
        </w:rPr>
        <w:tab/>
      </w:r>
    </w:p>
    <w:p w14:paraId="4FCD9291" w14:textId="220C528A" w:rsidR="00283667" w:rsidRDefault="00AD5435" w:rsidP="00283667">
      <w:pPr>
        <w:pStyle w:val="AZKtex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Pracovník – administrativa:</w:t>
      </w:r>
      <w:r w:rsidR="00C406CA">
        <w:rPr>
          <w:rFonts w:ascii="Calibri" w:hAnsi="Calibri"/>
          <w:color w:val="000000"/>
        </w:rPr>
        <w:tab/>
      </w:r>
      <w:r w:rsidR="00C406CA">
        <w:rPr>
          <w:rFonts w:ascii="Calibri" w:hAnsi="Calibri"/>
          <w:color w:val="000000"/>
        </w:rPr>
        <w:tab/>
      </w:r>
      <w:r w:rsidR="00283667">
        <w:rPr>
          <w:rFonts w:ascii="Calibri" w:hAnsi="Calibri"/>
          <w:color w:val="000000"/>
        </w:rPr>
        <w:t>min.</w:t>
      </w:r>
      <w:r>
        <w:rPr>
          <w:rFonts w:ascii="Calibri" w:hAnsi="Calibri"/>
          <w:color w:val="000000"/>
        </w:rPr>
        <w:t xml:space="preserve"> 25</w:t>
      </w:r>
      <w:r w:rsidR="00283667" w:rsidRPr="0061758E">
        <w:rPr>
          <w:rFonts w:ascii="Calibri" w:hAnsi="Calibri"/>
          <w:color w:val="000000"/>
        </w:rPr>
        <w:t xml:space="preserve"> m</w:t>
      </w:r>
      <w:r w:rsidR="00283667" w:rsidRPr="0061758E">
        <w:rPr>
          <w:rFonts w:ascii="Calibri" w:hAnsi="Calibri"/>
          <w:color w:val="000000"/>
          <w:vertAlign w:val="superscript"/>
        </w:rPr>
        <w:t>3</w:t>
      </w:r>
      <w:r w:rsidR="00283667" w:rsidRPr="0061758E">
        <w:rPr>
          <w:rFonts w:ascii="Calibri" w:hAnsi="Calibri"/>
          <w:color w:val="000000"/>
        </w:rPr>
        <w:t>/h</w:t>
      </w:r>
      <w:r w:rsidR="00283667">
        <w:rPr>
          <w:rFonts w:ascii="Calibri" w:hAnsi="Calibri"/>
          <w:color w:val="000000"/>
        </w:rPr>
        <w:t xml:space="preserve"> – třída I (návrh je </w:t>
      </w:r>
      <w:r>
        <w:rPr>
          <w:rFonts w:ascii="Calibri" w:hAnsi="Calibri"/>
          <w:color w:val="000000"/>
        </w:rPr>
        <w:t>5</w:t>
      </w:r>
      <w:r w:rsidR="00283667">
        <w:rPr>
          <w:rFonts w:ascii="Calibri" w:hAnsi="Calibri"/>
          <w:color w:val="000000"/>
        </w:rPr>
        <w:t>0</w:t>
      </w:r>
      <w:r w:rsidR="00283667" w:rsidRPr="0061758E">
        <w:rPr>
          <w:rFonts w:ascii="Calibri" w:hAnsi="Calibri"/>
          <w:color w:val="000000"/>
        </w:rPr>
        <w:t xml:space="preserve"> m</w:t>
      </w:r>
      <w:r w:rsidR="00283667" w:rsidRPr="0061758E">
        <w:rPr>
          <w:rFonts w:ascii="Calibri" w:hAnsi="Calibri"/>
          <w:color w:val="000000"/>
          <w:vertAlign w:val="superscript"/>
        </w:rPr>
        <w:t>3</w:t>
      </w:r>
      <w:r w:rsidR="00283667" w:rsidRPr="0061758E">
        <w:rPr>
          <w:rFonts w:ascii="Calibri" w:hAnsi="Calibri"/>
          <w:color w:val="000000"/>
        </w:rPr>
        <w:t>/h</w:t>
      </w:r>
      <w:r w:rsidR="00283667">
        <w:rPr>
          <w:rFonts w:ascii="Calibri" w:hAnsi="Calibri"/>
          <w:color w:val="000000"/>
        </w:rPr>
        <w:t>)</w:t>
      </w:r>
    </w:p>
    <w:p w14:paraId="1C7CAD81" w14:textId="0A8854ED" w:rsidR="00611781" w:rsidRDefault="00611781" w:rsidP="00611781">
      <w:pPr>
        <w:pStyle w:val="AZKtex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Pracovník </w:t>
      </w:r>
      <w:r w:rsidR="00AD5435">
        <w:rPr>
          <w:rFonts w:ascii="Calibri" w:hAnsi="Calibri"/>
          <w:color w:val="000000"/>
        </w:rPr>
        <w:t>–</w:t>
      </w:r>
      <w:r>
        <w:rPr>
          <w:rFonts w:ascii="Calibri" w:hAnsi="Calibri"/>
          <w:color w:val="000000"/>
        </w:rPr>
        <w:t xml:space="preserve"> laboratoř</w:t>
      </w:r>
      <w:r w:rsidR="00AD5435">
        <w:rPr>
          <w:rFonts w:ascii="Calibri" w:hAnsi="Calibri"/>
          <w:color w:val="000000"/>
        </w:rPr>
        <w:t>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min. 50</w:t>
      </w:r>
      <w:r w:rsidRPr="0061758E">
        <w:rPr>
          <w:rFonts w:ascii="Calibri" w:hAnsi="Calibri"/>
          <w:color w:val="000000"/>
        </w:rPr>
        <w:t xml:space="preserve">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  <w:r>
        <w:rPr>
          <w:rFonts w:ascii="Calibri" w:hAnsi="Calibri"/>
          <w:color w:val="000000"/>
        </w:rPr>
        <w:t xml:space="preserve"> – třída </w:t>
      </w:r>
      <w:proofErr w:type="spellStart"/>
      <w:r>
        <w:rPr>
          <w:rFonts w:ascii="Calibri" w:hAnsi="Calibri"/>
          <w:color w:val="000000"/>
        </w:rPr>
        <w:t>IIa</w:t>
      </w:r>
      <w:proofErr w:type="spellEnd"/>
      <w:r>
        <w:rPr>
          <w:rFonts w:ascii="Calibri" w:hAnsi="Calibri"/>
          <w:color w:val="000000"/>
        </w:rPr>
        <w:t xml:space="preserve"> (návrh je 70</w:t>
      </w:r>
      <w:r w:rsidRPr="0061758E">
        <w:rPr>
          <w:rFonts w:ascii="Calibri" w:hAnsi="Calibri"/>
          <w:color w:val="000000"/>
        </w:rPr>
        <w:t xml:space="preserve">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  <w:r>
        <w:rPr>
          <w:rFonts w:ascii="Calibri" w:hAnsi="Calibri"/>
          <w:color w:val="000000"/>
        </w:rPr>
        <w:t>)</w:t>
      </w:r>
    </w:p>
    <w:p w14:paraId="2ADE1CCF" w14:textId="64FCBC69" w:rsidR="00611781" w:rsidRDefault="00611781" w:rsidP="00611781">
      <w:pPr>
        <w:pStyle w:val="AZKtext"/>
        <w:rPr>
          <w:rFonts w:ascii="Calibri" w:hAnsi="Calibri"/>
          <w:color w:val="000000"/>
        </w:rPr>
      </w:pPr>
    </w:p>
    <w:p w14:paraId="4ED4F4F1" w14:textId="189FCDAE" w:rsidR="00AD5435" w:rsidRDefault="00AD5435" w:rsidP="00611781">
      <w:pPr>
        <w:pStyle w:val="AZKtext"/>
        <w:rPr>
          <w:rFonts w:ascii="Calibri" w:hAnsi="Calibri"/>
          <w:color w:val="000000"/>
        </w:rPr>
      </w:pPr>
      <w:proofErr w:type="gramStart"/>
      <w:r>
        <w:rPr>
          <w:rFonts w:ascii="Calibri" w:hAnsi="Calibri"/>
          <w:color w:val="000000"/>
        </w:rPr>
        <w:t>Auditorium - posluchač</w:t>
      </w:r>
      <w:proofErr w:type="gramEnd"/>
      <w:r>
        <w:rPr>
          <w:rFonts w:ascii="Calibri" w:hAnsi="Calibri"/>
          <w:color w:val="000000"/>
        </w:rPr>
        <w:t>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="00ED7F28">
        <w:rPr>
          <w:rFonts w:ascii="Calibri" w:hAnsi="Calibri"/>
          <w:color w:val="000000"/>
        </w:rPr>
        <w:t xml:space="preserve">25 </w:t>
      </w:r>
      <w:r w:rsidRPr="0061758E">
        <w:rPr>
          <w:rFonts w:ascii="Calibri" w:hAnsi="Calibri"/>
          <w:color w:val="000000"/>
        </w:rPr>
        <w:t>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  <w:r>
        <w:rPr>
          <w:rFonts w:ascii="Calibri" w:hAnsi="Calibri"/>
          <w:color w:val="000000"/>
        </w:rPr>
        <w:t xml:space="preserve"> – </w:t>
      </w:r>
      <w:r w:rsidR="00ED7F28">
        <w:rPr>
          <w:rFonts w:ascii="Calibri" w:hAnsi="Calibri"/>
          <w:color w:val="000000"/>
        </w:rPr>
        <w:t xml:space="preserve">není pracovní činnost </w:t>
      </w:r>
    </w:p>
    <w:p w14:paraId="4CFCD79D" w14:textId="1BD1C46C" w:rsidR="00ED7F28" w:rsidRDefault="00ED7F28" w:rsidP="00ED7F28">
      <w:pPr>
        <w:pStyle w:val="AZKtext"/>
        <w:rPr>
          <w:rFonts w:ascii="Calibri" w:hAnsi="Calibri"/>
          <w:color w:val="000000"/>
        </w:rPr>
      </w:pPr>
      <w:proofErr w:type="gramStart"/>
      <w:r>
        <w:rPr>
          <w:rFonts w:ascii="Calibri" w:hAnsi="Calibri"/>
          <w:color w:val="000000"/>
        </w:rPr>
        <w:t>Auditorium - přednášející</w:t>
      </w:r>
      <w:proofErr w:type="gramEnd"/>
      <w:r>
        <w:rPr>
          <w:rFonts w:ascii="Calibri" w:hAnsi="Calibri"/>
          <w:color w:val="000000"/>
        </w:rPr>
        <w:t>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min. 50</w:t>
      </w:r>
      <w:r w:rsidRPr="0061758E">
        <w:rPr>
          <w:rFonts w:ascii="Calibri" w:hAnsi="Calibri"/>
          <w:color w:val="000000"/>
        </w:rPr>
        <w:t xml:space="preserve">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  <w:r>
        <w:rPr>
          <w:rFonts w:ascii="Calibri" w:hAnsi="Calibri"/>
          <w:color w:val="000000"/>
        </w:rPr>
        <w:t xml:space="preserve"> – třída </w:t>
      </w:r>
      <w:proofErr w:type="spellStart"/>
      <w:r>
        <w:rPr>
          <w:rFonts w:ascii="Calibri" w:hAnsi="Calibri"/>
          <w:color w:val="000000"/>
        </w:rPr>
        <w:t>IIa</w:t>
      </w:r>
      <w:proofErr w:type="spellEnd"/>
      <w:r>
        <w:rPr>
          <w:rFonts w:ascii="Calibri" w:hAnsi="Calibri"/>
          <w:color w:val="000000"/>
        </w:rPr>
        <w:t xml:space="preserve"> (návrh je 70</w:t>
      </w:r>
      <w:r w:rsidRPr="0061758E">
        <w:rPr>
          <w:rFonts w:ascii="Calibri" w:hAnsi="Calibri"/>
          <w:color w:val="000000"/>
        </w:rPr>
        <w:t xml:space="preserve">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  <w:r>
        <w:rPr>
          <w:rFonts w:ascii="Calibri" w:hAnsi="Calibri"/>
          <w:color w:val="000000"/>
        </w:rPr>
        <w:t>)</w:t>
      </w:r>
    </w:p>
    <w:p w14:paraId="4F8D27D6" w14:textId="77777777" w:rsidR="00385FDA" w:rsidRDefault="00385FDA" w:rsidP="00385FDA">
      <w:pPr>
        <w:pStyle w:val="AZKtext"/>
        <w:rPr>
          <w:rFonts w:ascii="Calibri" w:hAnsi="Calibri"/>
          <w:color w:val="000000"/>
        </w:rPr>
      </w:pPr>
    </w:p>
    <w:p w14:paraId="753E239E" w14:textId="455B1CB6" w:rsidR="00385FDA" w:rsidRDefault="00385FDA" w:rsidP="00385FDA">
      <w:pPr>
        <w:pStyle w:val="AZKtex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Host: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 xml:space="preserve">25 </w:t>
      </w:r>
      <w:r w:rsidRPr="0061758E">
        <w:rPr>
          <w:rFonts w:ascii="Calibri" w:hAnsi="Calibri"/>
          <w:color w:val="000000"/>
        </w:rPr>
        <w:t>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  <w:r>
        <w:rPr>
          <w:rFonts w:ascii="Calibri" w:hAnsi="Calibri"/>
          <w:color w:val="000000"/>
        </w:rPr>
        <w:t xml:space="preserve"> – není pracovní činnost </w:t>
      </w:r>
    </w:p>
    <w:p w14:paraId="50BE5AA1" w14:textId="59693534" w:rsidR="00AD5435" w:rsidRDefault="00AD5435" w:rsidP="00611781">
      <w:pPr>
        <w:pStyle w:val="AZKtext"/>
        <w:rPr>
          <w:rFonts w:ascii="Calibri" w:hAnsi="Calibri"/>
          <w:color w:val="000000"/>
        </w:rPr>
      </w:pPr>
    </w:p>
    <w:p w14:paraId="0D335658" w14:textId="77777777" w:rsidR="00472981" w:rsidRDefault="00472981" w:rsidP="00611781">
      <w:pPr>
        <w:pStyle w:val="AZKtext"/>
        <w:rPr>
          <w:rFonts w:ascii="Calibri" w:hAnsi="Calibri"/>
          <w:b/>
          <w:bCs/>
          <w:color w:val="000000"/>
        </w:rPr>
      </w:pPr>
    </w:p>
    <w:p w14:paraId="3C2E7F9E" w14:textId="33763CEF" w:rsidR="00472981" w:rsidRDefault="00472981" w:rsidP="00611781">
      <w:pPr>
        <w:pStyle w:val="AZKtext"/>
        <w:rPr>
          <w:rFonts w:ascii="Calibri" w:hAnsi="Calibri"/>
          <w:b/>
          <w:bCs/>
          <w:color w:val="000000"/>
        </w:rPr>
      </w:pPr>
    </w:p>
    <w:p w14:paraId="5A0C7EE7" w14:textId="77777777" w:rsidR="00385FDA" w:rsidRDefault="00385FDA" w:rsidP="00611781">
      <w:pPr>
        <w:pStyle w:val="AZKtext"/>
        <w:rPr>
          <w:rFonts w:ascii="Calibri" w:hAnsi="Calibri"/>
          <w:b/>
          <w:bCs/>
          <w:color w:val="000000"/>
        </w:rPr>
      </w:pPr>
    </w:p>
    <w:p w14:paraId="6F605728" w14:textId="77777777" w:rsidR="00472981" w:rsidRDefault="00472981" w:rsidP="00611781">
      <w:pPr>
        <w:pStyle w:val="AZKtext"/>
        <w:rPr>
          <w:rFonts w:ascii="Calibri" w:hAnsi="Calibri"/>
          <w:b/>
          <w:bCs/>
          <w:color w:val="000000"/>
        </w:rPr>
      </w:pPr>
    </w:p>
    <w:p w14:paraId="342B0128" w14:textId="2F15B8D4" w:rsidR="00ED7F28" w:rsidRPr="009D4FB9" w:rsidRDefault="00ED7F28" w:rsidP="00611781">
      <w:pPr>
        <w:pStyle w:val="AZKtext"/>
        <w:rPr>
          <w:rFonts w:ascii="Calibri" w:hAnsi="Calibri"/>
          <w:b/>
          <w:bCs/>
          <w:color w:val="000000"/>
        </w:rPr>
      </w:pPr>
      <w:r w:rsidRPr="009D4FB9">
        <w:rPr>
          <w:rFonts w:ascii="Calibri" w:hAnsi="Calibri"/>
          <w:b/>
          <w:bCs/>
          <w:color w:val="000000"/>
        </w:rPr>
        <w:t>Laboratoře: s možností cirkulace vzduchu</w:t>
      </w:r>
    </w:p>
    <w:p w14:paraId="1CC9A034" w14:textId="77777777" w:rsidR="00ED7F28" w:rsidRDefault="00ED7F28" w:rsidP="00611781">
      <w:pPr>
        <w:pStyle w:val="AZKtext"/>
        <w:rPr>
          <w:rFonts w:ascii="Calibri" w:hAnsi="Calibri"/>
          <w:color w:val="000000"/>
        </w:rPr>
      </w:pPr>
    </w:p>
    <w:p w14:paraId="5D786FCB" w14:textId="26DED55A" w:rsidR="00ED7F28" w:rsidRDefault="00611781" w:rsidP="00ED7F28">
      <w:pPr>
        <w:pStyle w:val="AZKtext"/>
        <w:ind w:left="4250" w:hanging="357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Výměna vzduchu v laboratořích:</w:t>
      </w:r>
      <w:r>
        <w:rPr>
          <w:rFonts w:ascii="Calibri" w:hAnsi="Calibri"/>
          <w:color w:val="000000"/>
        </w:rPr>
        <w:tab/>
      </w:r>
      <w:r w:rsidR="00BF5181">
        <w:rPr>
          <w:rFonts w:ascii="Calibri" w:hAnsi="Calibri"/>
          <w:color w:val="000000"/>
        </w:rPr>
        <w:t>dle</w:t>
      </w:r>
      <w:r w:rsidR="00ED7F28">
        <w:rPr>
          <w:rFonts w:ascii="Calibri" w:hAnsi="Calibri"/>
          <w:color w:val="000000"/>
        </w:rPr>
        <w:t xml:space="preserve"> lidí, </w:t>
      </w:r>
      <w:r w:rsidR="00BF5181">
        <w:rPr>
          <w:rFonts w:ascii="Calibri" w:hAnsi="Calibri"/>
          <w:color w:val="000000"/>
        </w:rPr>
        <w:t>technologie</w:t>
      </w:r>
      <w:r w:rsidR="00ED7F28">
        <w:rPr>
          <w:rFonts w:ascii="Calibri" w:hAnsi="Calibri"/>
          <w:color w:val="000000"/>
        </w:rPr>
        <w:t xml:space="preserve"> a zatřídění čistých prostor (množství čerstvého vzduchu dáno nutným % vzduchu tak, aby bylo možné udržování přetlaku </w:t>
      </w:r>
      <w:r w:rsidR="004E20CE">
        <w:rPr>
          <w:rFonts w:ascii="Calibri" w:hAnsi="Calibri"/>
          <w:color w:val="000000"/>
        </w:rPr>
        <w:t>(</w:t>
      </w:r>
      <w:r w:rsidR="00ED7F28">
        <w:rPr>
          <w:rFonts w:ascii="Calibri" w:hAnsi="Calibri"/>
          <w:color w:val="000000"/>
        </w:rPr>
        <w:t xml:space="preserve">tlakové kaskády) – </w:t>
      </w:r>
      <w:r w:rsidR="004E20CE">
        <w:rPr>
          <w:rFonts w:ascii="Calibri" w:hAnsi="Calibri"/>
          <w:color w:val="000000"/>
        </w:rPr>
        <w:t>15</w:t>
      </w:r>
      <w:r w:rsidR="00ED7F28">
        <w:rPr>
          <w:rFonts w:ascii="Calibri" w:hAnsi="Calibri"/>
          <w:color w:val="000000"/>
        </w:rPr>
        <w:t xml:space="preserve"> až </w:t>
      </w:r>
      <w:r w:rsidR="00B93919">
        <w:rPr>
          <w:rFonts w:ascii="Calibri" w:hAnsi="Calibri"/>
          <w:color w:val="000000"/>
        </w:rPr>
        <w:t>32</w:t>
      </w:r>
      <w:r w:rsidR="0051095E">
        <w:rPr>
          <w:rFonts w:ascii="Calibri" w:hAnsi="Calibri"/>
          <w:color w:val="000000"/>
        </w:rPr>
        <w:t xml:space="preserve"> </w:t>
      </w:r>
      <w:r w:rsidR="00ED7F28">
        <w:rPr>
          <w:rFonts w:ascii="Calibri" w:hAnsi="Calibri"/>
          <w:color w:val="000000"/>
        </w:rPr>
        <w:t>x/h</w:t>
      </w:r>
    </w:p>
    <w:p w14:paraId="1A816C81" w14:textId="3D367E1C" w:rsidR="00ED7F28" w:rsidRDefault="00ED7F28" w:rsidP="00ED7F28">
      <w:pPr>
        <w:pStyle w:val="AZKtext"/>
        <w:ind w:left="4250" w:hanging="357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ab/>
      </w:r>
      <w:r w:rsidR="007102C3">
        <w:rPr>
          <w:rFonts w:ascii="Calibri" w:hAnsi="Calibri"/>
          <w:color w:val="000000"/>
        </w:rPr>
        <w:t>(čisté prostory dle ČSN E</w:t>
      </w:r>
      <w:r w:rsidR="004C0FCA">
        <w:rPr>
          <w:rFonts w:ascii="Calibri" w:hAnsi="Calibri"/>
          <w:color w:val="000000"/>
        </w:rPr>
        <w:t>N</w:t>
      </w:r>
      <w:r w:rsidR="007102C3">
        <w:rPr>
          <w:rFonts w:ascii="Calibri" w:hAnsi="Calibri"/>
          <w:color w:val="000000"/>
        </w:rPr>
        <w:t xml:space="preserve"> 14 644 – ISO </w:t>
      </w:r>
      <w:proofErr w:type="spellStart"/>
      <w:r w:rsidR="007102C3">
        <w:rPr>
          <w:rFonts w:ascii="Calibri" w:hAnsi="Calibri"/>
          <w:color w:val="000000"/>
        </w:rPr>
        <w:t>Class</w:t>
      </w:r>
      <w:proofErr w:type="spellEnd"/>
      <w:r w:rsidR="007102C3">
        <w:rPr>
          <w:rFonts w:ascii="Calibri" w:hAnsi="Calibri"/>
          <w:color w:val="000000"/>
        </w:rPr>
        <w:t xml:space="preserve"> 8)</w:t>
      </w:r>
    </w:p>
    <w:p w14:paraId="351614B7" w14:textId="2B257079" w:rsidR="007102C3" w:rsidRDefault="007102C3" w:rsidP="00ED7F28">
      <w:pPr>
        <w:pStyle w:val="AZKtext"/>
        <w:rPr>
          <w:rFonts w:ascii="Calibri" w:hAnsi="Calibri"/>
          <w:color w:val="000000"/>
        </w:rPr>
      </w:pPr>
    </w:p>
    <w:p w14:paraId="0AF2A07D" w14:textId="585EC5CE" w:rsidR="00ED7F28" w:rsidRPr="009D4FB9" w:rsidRDefault="00ED7F28" w:rsidP="00ED7F28">
      <w:pPr>
        <w:pStyle w:val="AZKtext"/>
        <w:rPr>
          <w:rFonts w:ascii="Calibri" w:hAnsi="Calibri"/>
          <w:b/>
          <w:bCs/>
          <w:color w:val="000000"/>
        </w:rPr>
      </w:pPr>
      <w:r w:rsidRPr="009D4FB9">
        <w:rPr>
          <w:rFonts w:ascii="Calibri" w:hAnsi="Calibri"/>
          <w:b/>
          <w:bCs/>
          <w:color w:val="000000"/>
        </w:rPr>
        <w:t>Laboratoře: bez možnosti cirkulace vzduchu</w:t>
      </w:r>
    </w:p>
    <w:p w14:paraId="19039BC7" w14:textId="77777777" w:rsidR="00ED7F28" w:rsidRDefault="00ED7F28" w:rsidP="00ED7F28">
      <w:pPr>
        <w:pStyle w:val="AZKtext"/>
        <w:rPr>
          <w:rFonts w:ascii="Calibri" w:hAnsi="Calibri"/>
          <w:color w:val="000000"/>
        </w:rPr>
      </w:pPr>
    </w:p>
    <w:p w14:paraId="3A7BD5E5" w14:textId="0EE70A09" w:rsidR="00ED7F28" w:rsidRDefault="00ED7F28" w:rsidP="00ED7F28">
      <w:pPr>
        <w:pStyle w:val="AZKtext"/>
        <w:ind w:left="4250" w:hanging="357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Výměna vzduchu v laboratořích:</w:t>
      </w:r>
      <w:r>
        <w:rPr>
          <w:rFonts w:ascii="Calibri" w:hAnsi="Calibri"/>
          <w:color w:val="000000"/>
        </w:rPr>
        <w:tab/>
        <w:t xml:space="preserve">100 % čerstvého vzduchu – výměna vzduchu </w:t>
      </w:r>
      <w:r w:rsidR="00B93919">
        <w:rPr>
          <w:rFonts w:ascii="Calibri" w:hAnsi="Calibri"/>
          <w:color w:val="000000"/>
        </w:rPr>
        <w:t xml:space="preserve">min. </w:t>
      </w:r>
      <w:r w:rsidR="007102C3">
        <w:rPr>
          <w:rFonts w:ascii="Calibri" w:hAnsi="Calibri"/>
          <w:color w:val="000000"/>
        </w:rPr>
        <w:t xml:space="preserve">10 </w:t>
      </w:r>
      <w:r>
        <w:rPr>
          <w:rFonts w:ascii="Calibri" w:hAnsi="Calibri"/>
          <w:color w:val="000000"/>
        </w:rPr>
        <w:t>x/h</w:t>
      </w:r>
    </w:p>
    <w:p w14:paraId="6BAD61C5" w14:textId="46AA19AE" w:rsidR="00ED7F28" w:rsidRDefault="00ED7F28" w:rsidP="00ED7F28">
      <w:pPr>
        <w:pStyle w:val="AZKtext"/>
        <w:ind w:left="4250" w:hanging="357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ab/>
        <w:t>(</w:t>
      </w:r>
      <w:proofErr w:type="spellStart"/>
      <w:r w:rsidR="007102C3">
        <w:rPr>
          <w:rFonts w:ascii="Calibri" w:hAnsi="Calibri"/>
          <w:color w:val="000000"/>
        </w:rPr>
        <w:t>demi</w:t>
      </w:r>
      <w:proofErr w:type="spellEnd"/>
      <w:r w:rsidR="007102C3">
        <w:rPr>
          <w:rFonts w:ascii="Calibri" w:hAnsi="Calibri"/>
          <w:color w:val="000000"/>
        </w:rPr>
        <w:t>-</w:t>
      </w:r>
      <w:r>
        <w:rPr>
          <w:rFonts w:ascii="Calibri" w:hAnsi="Calibri"/>
          <w:color w:val="000000"/>
        </w:rPr>
        <w:t xml:space="preserve">čisté prostory </w:t>
      </w:r>
      <w:r w:rsidR="007102C3">
        <w:rPr>
          <w:rFonts w:ascii="Calibri" w:hAnsi="Calibri"/>
          <w:color w:val="000000"/>
        </w:rPr>
        <w:t xml:space="preserve">– bez klasifikace dle </w:t>
      </w:r>
      <w:r>
        <w:rPr>
          <w:rFonts w:ascii="Calibri" w:hAnsi="Calibri"/>
          <w:color w:val="000000"/>
        </w:rPr>
        <w:t>ČSN E</w:t>
      </w:r>
      <w:r w:rsidR="004C0FCA">
        <w:rPr>
          <w:rFonts w:ascii="Calibri" w:hAnsi="Calibri"/>
          <w:color w:val="000000"/>
        </w:rPr>
        <w:t>N</w:t>
      </w:r>
      <w:r>
        <w:rPr>
          <w:rFonts w:ascii="Calibri" w:hAnsi="Calibri"/>
          <w:color w:val="000000"/>
        </w:rPr>
        <w:t xml:space="preserve"> 1</w:t>
      </w:r>
      <w:r w:rsidR="009D4FB9">
        <w:rPr>
          <w:rFonts w:ascii="Calibri" w:hAnsi="Calibri"/>
          <w:color w:val="000000"/>
        </w:rPr>
        <w:t>4</w:t>
      </w:r>
      <w:r w:rsidR="007102C3">
        <w:rPr>
          <w:rFonts w:ascii="Calibri" w:hAnsi="Calibri"/>
          <w:color w:val="000000"/>
        </w:rPr>
        <w:t> </w:t>
      </w:r>
      <w:r w:rsidR="009D4FB9">
        <w:rPr>
          <w:rFonts w:ascii="Calibri" w:hAnsi="Calibri"/>
          <w:color w:val="000000"/>
        </w:rPr>
        <w:t>644</w:t>
      </w:r>
      <w:r w:rsidR="007102C3">
        <w:rPr>
          <w:rFonts w:ascii="Calibri" w:hAnsi="Calibri"/>
          <w:color w:val="000000"/>
        </w:rPr>
        <w:t>)</w:t>
      </w:r>
    </w:p>
    <w:p w14:paraId="5E3D564C" w14:textId="722483B0" w:rsidR="009D4FB9" w:rsidRDefault="009D4FB9" w:rsidP="00283667">
      <w:pPr>
        <w:ind w:left="0"/>
        <w:rPr>
          <w:rFonts w:ascii="Calibri" w:hAnsi="Calibri"/>
          <w:color w:val="000000"/>
        </w:rPr>
      </w:pPr>
    </w:p>
    <w:p w14:paraId="6AE0323A" w14:textId="77777777" w:rsidR="00283667" w:rsidRPr="009820FF" w:rsidRDefault="00283667" w:rsidP="00283667">
      <w:pPr>
        <w:pStyle w:val="AZKnadpis3"/>
        <w:tabs>
          <w:tab w:val="num" w:pos="2072"/>
        </w:tabs>
        <w:rPr>
          <w:rFonts w:ascii="Calibri" w:hAnsi="Calibri"/>
          <w:color w:val="000000"/>
        </w:rPr>
      </w:pPr>
      <w:bookmarkStart w:id="29" w:name="_Toc42149193"/>
      <w:bookmarkStart w:id="30" w:name="_Toc62139719"/>
      <w:r w:rsidRPr="009820FF">
        <w:rPr>
          <w:rFonts w:ascii="Calibri" w:hAnsi="Calibri"/>
          <w:color w:val="000000"/>
        </w:rPr>
        <w:t>Množství odváděného vzduchu</w:t>
      </w:r>
      <w:bookmarkEnd w:id="29"/>
      <w:bookmarkEnd w:id="30"/>
      <w:r w:rsidRPr="009820FF">
        <w:rPr>
          <w:rFonts w:ascii="Calibri" w:hAnsi="Calibri"/>
          <w:color w:val="000000"/>
        </w:rPr>
        <w:t xml:space="preserve"> </w:t>
      </w:r>
    </w:p>
    <w:p w14:paraId="35F3DA3A" w14:textId="77777777" w:rsidR="00283667" w:rsidRDefault="00283667" w:rsidP="00283667">
      <w:pPr>
        <w:pStyle w:val="AZKtext"/>
        <w:rPr>
          <w:rFonts w:ascii="Calibri" w:hAnsi="Calibri"/>
          <w:color w:val="000000"/>
        </w:rPr>
      </w:pPr>
      <w:r w:rsidRPr="0061758E">
        <w:rPr>
          <w:rFonts w:ascii="Calibri" w:hAnsi="Calibri"/>
          <w:color w:val="000000"/>
        </w:rPr>
        <w:t>Hygienická zázemí objektu budou větrána podtlakově, množství vzduchu je dle dávky na zařizovací předmět</w:t>
      </w:r>
      <w:r>
        <w:rPr>
          <w:rFonts w:ascii="Calibri" w:hAnsi="Calibri"/>
          <w:color w:val="000000"/>
        </w:rPr>
        <w:t>.</w:t>
      </w:r>
    </w:p>
    <w:p w14:paraId="6707AB86" w14:textId="77777777" w:rsidR="00611781" w:rsidRDefault="00611781" w:rsidP="00283667">
      <w:pPr>
        <w:pStyle w:val="AZKtext"/>
        <w:rPr>
          <w:rFonts w:ascii="Calibri" w:hAnsi="Calibri"/>
          <w:color w:val="000000"/>
        </w:rPr>
      </w:pPr>
    </w:p>
    <w:p w14:paraId="2C4C2652" w14:textId="77777777" w:rsidR="00283667" w:rsidRDefault="00283667" w:rsidP="00283667">
      <w:pPr>
        <w:pStyle w:val="AZKtex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Pro pracovní prostory dle </w:t>
      </w:r>
      <w:r>
        <w:rPr>
          <w:rFonts w:ascii="Calibri" w:hAnsi="Calibri" w:cs="Calibri"/>
        </w:rPr>
        <w:t>NV</w:t>
      </w:r>
      <w:r w:rsidRPr="00445A7E">
        <w:rPr>
          <w:rFonts w:ascii="Calibri" w:hAnsi="Calibri" w:cs="Calibri"/>
        </w:rPr>
        <w:t xml:space="preserve"> č. </w:t>
      </w:r>
      <w:r>
        <w:rPr>
          <w:rFonts w:ascii="Calibri" w:hAnsi="Calibri" w:cs="Calibri"/>
        </w:rPr>
        <w:t>41</w:t>
      </w:r>
      <w:r w:rsidRPr="00445A7E">
        <w:rPr>
          <w:rFonts w:ascii="Calibri" w:hAnsi="Calibri" w:cs="Calibri"/>
        </w:rPr>
        <w:t>/</w:t>
      </w:r>
      <w:r>
        <w:rPr>
          <w:rFonts w:ascii="Calibri" w:hAnsi="Calibri" w:cs="Calibri"/>
        </w:rPr>
        <w:t>2020</w:t>
      </w:r>
      <w:r w:rsidRPr="00445A7E">
        <w:rPr>
          <w:rFonts w:ascii="Calibri" w:hAnsi="Calibri" w:cs="Calibri"/>
        </w:rPr>
        <w:t xml:space="preserve"> Sb. </w:t>
      </w:r>
      <w:r>
        <w:rPr>
          <w:rFonts w:ascii="Calibri" w:hAnsi="Calibri"/>
          <w:color w:val="000000"/>
        </w:rPr>
        <w:t xml:space="preserve"> </w:t>
      </w:r>
    </w:p>
    <w:p w14:paraId="07CC451D" w14:textId="77777777" w:rsidR="00283667" w:rsidRDefault="00283667" w:rsidP="00283667">
      <w:pPr>
        <w:pStyle w:val="AZKtext"/>
        <w:rPr>
          <w:rFonts w:ascii="Calibri" w:hAnsi="Calibri"/>
          <w:color w:val="000000"/>
        </w:rPr>
      </w:pPr>
      <w:r w:rsidRPr="0061758E">
        <w:rPr>
          <w:rFonts w:ascii="Calibri" w:hAnsi="Calibri"/>
          <w:color w:val="000000"/>
        </w:rPr>
        <w:t>pisoár</w:t>
      </w:r>
      <w:r w:rsidRPr="0061758E">
        <w:rPr>
          <w:rFonts w:ascii="Calibri" w:hAnsi="Calibri"/>
          <w:color w:val="000000"/>
        </w:rPr>
        <w:tab/>
      </w:r>
      <w:r w:rsidRPr="0061758E">
        <w:rPr>
          <w:rFonts w:ascii="Calibri" w:hAnsi="Calibri"/>
          <w:color w:val="000000"/>
        </w:rPr>
        <w:tab/>
      </w:r>
      <w:r w:rsidRPr="0061758E">
        <w:rPr>
          <w:rFonts w:ascii="Calibri" w:hAnsi="Calibri"/>
          <w:color w:val="000000"/>
        </w:rPr>
        <w:tab/>
        <w:t>25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</w:p>
    <w:p w14:paraId="42841A51" w14:textId="77777777" w:rsidR="00283667" w:rsidRDefault="00283667" w:rsidP="00283667">
      <w:pPr>
        <w:pStyle w:val="AZKtext"/>
        <w:rPr>
          <w:rFonts w:ascii="Calibri" w:hAnsi="Calibri"/>
          <w:color w:val="000000"/>
        </w:rPr>
      </w:pPr>
      <w:r w:rsidRPr="0061758E">
        <w:rPr>
          <w:rFonts w:ascii="Calibri" w:hAnsi="Calibri"/>
          <w:color w:val="000000"/>
        </w:rPr>
        <w:t>umyvadlo</w:t>
      </w:r>
      <w:r w:rsidRPr="0061758E">
        <w:rPr>
          <w:rFonts w:ascii="Calibri" w:hAnsi="Calibri"/>
          <w:color w:val="000000"/>
        </w:rPr>
        <w:tab/>
      </w:r>
      <w:r w:rsidRPr="0061758E">
        <w:rPr>
          <w:rFonts w:ascii="Calibri" w:hAnsi="Calibri"/>
          <w:color w:val="000000"/>
        </w:rPr>
        <w:tab/>
        <w:t>30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</w:p>
    <w:p w14:paraId="60F260CB" w14:textId="658EF460" w:rsidR="00283667" w:rsidRDefault="00283667" w:rsidP="00283667">
      <w:pPr>
        <w:pStyle w:val="AZKtex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WC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="002169B2">
        <w:rPr>
          <w:rFonts w:ascii="Calibri" w:hAnsi="Calibri"/>
          <w:color w:val="000000"/>
        </w:rPr>
        <w:t>50</w:t>
      </w:r>
      <w:r w:rsidRPr="0061758E">
        <w:rPr>
          <w:rFonts w:ascii="Calibri" w:hAnsi="Calibri"/>
          <w:color w:val="000000"/>
        </w:rPr>
        <w:t xml:space="preserve">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</w:p>
    <w:p w14:paraId="4D783253" w14:textId="77777777" w:rsidR="00283667" w:rsidRDefault="00283667" w:rsidP="00283667">
      <w:pPr>
        <w:pStyle w:val="AZKtext"/>
        <w:rPr>
          <w:rFonts w:ascii="Calibri" w:hAnsi="Calibri"/>
          <w:color w:val="000000"/>
        </w:rPr>
      </w:pPr>
      <w:r w:rsidRPr="0061758E">
        <w:rPr>
          <w:rFonts w:ascii="Calibri" w:hAnsi="Calibri"/>
          <w:color w:val="000000"/>
        </w:rPr>
        <w:t>výlevka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10</w:t>
      </w:r>
      <w:r w:rsidRPr="0061758E">
        <w:rPr>
          <w:rFonts w:ascii="Calibri" w:hAnsi="Calibri"/>
          <w:color w:val="000000"/>
        </w:rPr>
        <w:t>0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</w:p>
    <w:p w14:paraId="172F672E" w14:textId="2F1A3A55" w:rsidR="00283667" w:rsidRDefault="00283667" w:rsidP="00283667">
      <w:pPr>
        <w:pStyle w:val="AZKtext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sprcha</w:t>
      </w:r>
      <w:r>
        <w:rPr>
          <w:rFonts w:ascii="Calibri" w:hAnsi="Calibri"/>
          <w:color w:val="000000"/>
        </w:rPr>
        <w:tab/>
      </w:r>
      <w:r w:rsidRPr="0061758E">
        <w:rPr>
          <w:rFonts w:ascii="Calibri" w:hAnsi="Calibri"/>
          <w:color w:val="000000"/>
        </w:rPr>
        <w:tab/>
      </w:r>
      <w:r w:rsidRPr="0061758E">
        <w:rPr>
          <w:rFonts w:ascii="Calibri" w:hAnsi="Calibri"/>
          <w:color w:val="000000"/>
        </w:rPr>
        <w:tab/>
        <w:t>1</w:t>
      </w:r>
      <w:r>
        <w:rPr>
          <w:rFonts w:ascii="Calibri" w:hAnsi="Calibri"/>
          <w:color w:val="000000"/>
        </w:rPr>
        <w:t>5</w:t>
      </w:r>
      <w:r w:rsidRPr="0061758E">
        <w:rPr>
          <w:rFonts w:ascii="Calibri" w:hAnsi="Calibri"/>
          <w:color w:val="000000"/>
        </w:rPr>
        <w:t>0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</w:p>
    <w:p w14:paraId="1C3CAD4B" w14:textId="5ED0C4A0" w:rsidR="009D4FB9" w:rsidRDefault="009D4FB9" w:rsidP="00283667">
      <w:pPr>
        <w:pStyle w:val="AZKtext"/>
        <w:rPr>
          <w:rFonts w:ascii="Calibri" w:hAnsi="Calibri"/>
          <w:color w:val="000000"/>
        </w:rPr>
      </w:pPr>
    </w:p>
    <w:p w14:paraId="0A1418AD" w14:textId="06F2B6F2" w:rsidR="009D4FB9" w:rsidRPr="00A1303C" w:rsidRDefault="009D4FB9" w:rsidP="00283667">
      <w:pPr>
        <w:pStyle w:val="AZKtext"/>
        <w:rPr>
          <w:rFonts w:ascii="Calibri" w:hAnsi="Calibri"/>
          <w:b/>
          <w:bCs/>
          <w:color w:val="000000"/>
        </w:rPr>
      </w:pPr>
      <w:r w:rsidRPr="00A1303C">
        <w:rPr>
          <w:rFonts w:ascii="Calibri" w:hAnsi="Calibri"/>
          <w:b/>
          <w:bCs/>
          <w:color w:val="000000"/>
        </w:rPr>
        <w:t>Technologické odtahy:</w:t>
      </w:r>
      <w:r w:rsidR="00472981">
        <w:rPr>
          <w:rFonts w:ascii="Calibri" w:hAnsi="Calibri"/>
          <w:b/>
          <w:bCs/>
          <w:color w:val="000000"/>
        </w:rPr>
        <w:t xml:space="preserve"> </w:t>
      </w:r>
    </w:p>
    <w:p w14:paraId="0BF70793" w14:textId="4F538884" w:rsidR="009D4FB9" w:rsidRDefault="009D4FB9" w:rsidP="00283667">
      <w:pPr>
        <w:pStyle w:val="AZKtext"/>
        <w:rPr>
          <w:rFonts w:ascii="Calibri" w:hAnsi="Calibri"/>
          <w:color w:val="000000"/>
        </w:rPr>
      </w:pPr>
      <w:proofErr w:type="gramStart"/>
      <w:r>
        <w:rPr>
          <w:rFonts w:ascii="Calibri" w:hAnsi="Calibri"/>
          <w:color w:val="000000"/>
        </w:rPr>
        <w:t>Digestoř  -</w:t>
      </w:r>
      <w:proofErr w:type="gramEnd"/>
      <w:r>
        <w:rPr>
          <w:rFonts w:ascii="Calibri" w:hAnsi="Calibri"/>
          <w:color w:val="000000"/>
        </w:rPr>
        <w:t xml:space="preserve"> 1200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="007102C3">
        <w:rPr>
          <w:rFonts w:ascii="Calibri" w:hAnsi="Calibri"/>
          <w:color w:val="000000"/>
        </w:rPr>
        <w:t>1 09</w:t>
      </w:r>
      <w:r>
        <w:rPr>
          <w:rFonts w:ascii="Calibri" w:hAnsi="Calibri"/>
          <w:color w:val="000000"/>
        </w:rPr>
        <w:t>0</w:t>
      </w:r>
      <w:r w:rsidRPr="0061758E">
        <w:rPr>
          <w:rFonts w:ascii="Calibri" w:hAnsi="Calibri"/>
          <w:color w:val="000000"/>
        </w:rPr>
        <w:t xml:space="preserve">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  <w:r w:rsidR="007102C3">
        <w:rPr>
          <w:rFonts w:ascii="Calibri" w:hAnsi="Calibri"/>
          <w:color w:val="000000"/>
        </w:rPr>
        <w:t xml:space="preserve"> s tlak. ztrátou </w:t>
      </w:r>
      <w:r w:rsidR="00472981">
        <w:rPr>
          <w:rFonts w:ascii="Calibri" w:hAnsi="Calibri"/>
          <w:color w:val="000000"/>
        </w:rPr>
        <w:t xml:space="preserve">digestoře </w:t>
      </w:r>
      <w:proofErr w:type="gramStart"/>
      <w:r w:rsidR="007102C3" w:rsidRPr="00066CC7">
        <w:rPr>
          <w:rFonts w:ascii="Calibri" w:hAnsi="Calibri"/>
          <w:b/>
          <w:bCs/>
          <w:color w:val="000000"/>
        </w:rPr>
        <w:t>2</w:t>
      </w:r>
      <w:r w:rsidR="00A1303C" w:rsidRPr="00066CC7">
        <w:rPr>
          <w:rFonts w:ascii="Calibri" w:hAnsi="Calibri"/>
          <w:b/>
          <w:bCs/>
          <w:color w:val="000000"/>
        </w:rPr>
        <w:t>25</w:t>
      </w:r>
      <w:r w:rsidR="007102C3">
        <w:rPr>
          <w:rFonts w:ascii="Calibri" w:hAnsi="Calibri"/>
          <w:color w:val="000000"/>
        </w:rPr>
        <w:t xml:space="preserve"> – 4</w:t>
      </w:r>
      <w:r w:rsidR="00A1303C">
        <w:rPr>
          <w:rFonts w:ascii="Calibri" w:hAnsi="Calibri"/>
          <w:color w:val="000000"/>
        </w:rPr>
        <w:t>25</w:t>
      </w:r>
      <w:proofErr w:type="gramEnd"/>
      <w:r w:rsidR="007102C3">
        <w:rPr>
          <w:rFonts w:ascii="Calibri" w:hAnsi="Calibri"/>
          <w:color w:val="000000"/>
        </w:rPr>
        <w:t xml:space="preserve"> Pa</w:t>
      </w:r>
    </w:p>
    <w:p w14:paraId="1C8D5A27" w14:textId="4940AB9C" w:rsidR="009D4FB9" w:rsidRDefault="000129E6" w:rsidP="00283667">
      <w:pPr>
        <w:pStyle w:val="AZKtext"/>
        <w:rPr>
          <w:rFonts w:ascii="Calibri" w:hAnsi="Calibri"/>
          <w:color w:val="000000"/>
        </w:rPr>
      </w:pPr>
      <w:proofErr w:type="gramStart"/>
      <w:r>
        <w:rPr>
          <w:rFonts w:ascii="Calibri" w:hAnsi="Calibri"/>
          <w:color w:val="000000"/>
        </w:rPr>
        <w:t>Digestoř  -</w:t>
      </w:r>
      <w:proofErr w:type="gramEnd"/>
      <w:r>
        <w:rPr>
          <w:rFonts w:ascii="Calibri" w:hAnsi="Calibri"/>
          <w:color w:val="000000"/>
        </w:rPr>
        <w:t xml:space="preserve"> 1500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="00E20B9A">
        <w:rPr>
          <w:rFonts w:ascii="Calibri" w:hAnsi="Calibri"/>
          <w:color w:val="000000"/>
        </w:rPr>
        <w:t xml:space="preserve">1 </w:t>
      </w:r>
      <w:r w:rsidR="007102C3">
        <w:rPr>
          <w:rFonts w:ascii="Calibri" w:hAnsi="Calibri"/>
          <w:color w:val="000000"/>
        </w:rPr>
        <w:t>39</w:t>
      </w:r>
      <w:r>
        <w:rPr>
          <w:rFonts w:ascii="Calibri" w:hAnsi="Calibri"/>
          <w:color w:val="000000"/>
        </w:rPr>
        <w:t>0</w:t>
      </w:r>
      <w:r w:rsidRPr="0061758E">
        <w:rPr>
          <w:rFonts w:ascii="Calibri" w:hAnsi="Calibri"/>
          <w:color w:val="000000"/>
        </w:rPr>
        <w:t xml:space="preserve">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  <w:r w:rsidR="007102C3">
        <w:rPr>
          <w:rFonts w:ascii="Calibri" w:hAnsi="Calibri"/>
          <w:color w:val="000000"/>
        </w:rPr>
        <w:t xml:space="preserve"> s tlak. ztrátou </w:t>
      </w:r>
      <w:r w:rsidR="00472981">
        <w:rPr>
          <w:rFonts w:ascii="Calibri" w:hAnsi="Calibri"/>
          <w:color w:val="000000"/>
        </w:rPr>
        <w:t xml:space="preserve">digestoře </w:t>
      </w:r>
      <w:proofErr w:type="gramStart"/>
      <w:r w:rsidR="00066CC7" w:rsidRPr="00066CC7">
        <w:rPr>
          <w:rFonts w:ascii="Calibri" w:hAnsi="Calibri"/>
          <w:b/>
          <w:bCs/>
          <w:color w:val="000000"/>
        </w:rPr>
        <w:t>225</w:t>
      </w:r>
      <w:r w:rsidR="00066CC7">
        <w:rPr>
          <w:rFonts w:ascii="Calibri" w:hAnsi="Calibri"/>
          <w:color w:val="000000"/>
        </w:rPr>
        <w:t xml:space="preserve"> – 425</w:t>
      </w:r>
      <w:proofErr w:type="gramEnd"/>
      <w:r w:rsidR="00066CC7">
        <w:rPr>
          <w:rFonts w:ascii="Calibri" w:hAnsi="Calibri"/>
          <w:color w:val="000000"/>
        </w:rPr>
        <w:t xml:space="preserve"> Pa</w:t>
      </w:r>
    </w:p>
    <w:p w14:paraId="5FC6F421" w14:textId="778AA110" w:rsidR="007102C3" w:rsidRDefault="007102C3" w:rsidP="007102C3">
      <w:pPr>
        <w:pStyle w:val="AZKtext"/>
        <w:rPr>
          <w:rFonts w:ascii="Calibri" w:hAnsi="Calibri"/>
          <w:color w:val="000000"/>
        </w:rPr>
      </w:pPr>
      <w:proofErr w:type="gramStart"/>
      <w:r>
        <w:rPr>
          <w:rFonts w:ascii="Calibri" w:hAnsi="Calibri"/>
          <w:color w:val="000000"/>
        </w:rPr>
        <w:t>Digestoř  -</w:t>
      </w:r>
      <w:proofErr w:type="gramEnd"/>
      <w:r>
        <w:rPr>
          <w:rFonts w:ascii="Calibri" w:hAnsi="Calibri"/>
          <w:color w:val="000000"/>
        </w:rPr>
        <w:t xml:space="preserve"> 1800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1 685</w:t>
      </w:r>
      <w:r w:rsidRPr="0061758E">
        <w:rPr>
          <w:rFonts w:ascii="Calibri" w:hAnsi="Calibri"/>
          <w:color w:val="000000"/>
        </w:rPr>
        <w:t xml:space="preserve"> m</w:t>
      </w:r>
      <w:r w:rsidRPr="0061758E">
        <w:rPr>
          <w:rFonts w:ascii="Calibri" w:hAnsi="Calibri"/>
          <w:color w:val="000000"/>
          <w:vertAlign w:val="superscript"/>
        </w:rPr>
        <w:t>3</w:t>
      </w:r>
      <w:r w:rsidRPr="0061758E">
        <w:rPr>
          <w:rFonts w:ascii="Calibri" w:hAnsi="Calibri"/>
          <w:color w:val="000000"/>
        </w:rPr>
        <w:t>/h</w:t>
      </w:r>
      <w:r>
        <w:rPr>
          <w:rFonts w:ascii="Calibri" w:hAnsi="Calibri"/>
          <w:color w:val="000000"/>
        </w:rPr>
        <w:t xml:space="preserve"> s tlak. ztrátou </w:t>
      </w:r>
      <w:r w:rsidR="00472981">
        <w:rPr>
          <w:rFonts w:ascii="Calibri" w:hAnsi="Calibri"/>
          <w:color w:val="000000"/>
        </w:rPr>
        <w:t xml:space="preserve">digestoře </w:t>
      </w:r>
      <w:proofErr w:type="gramStart"/>
      <w:r w:rsidR="00A1303C">
        <w:rPr>
          <w:rFonts w:ascii="Calibri" w:hAnsi="Calibri"/>
          <w:color w:val="000000"/>
        </w:rPr>
        <w:t>225 – 425</w:t>
      </w:r>
      <w:proofErr w:type="gramEnd"/>
      <w:r w:rsidR="00A1303C">
        <w:rPr>
          <w:rFonts w:ascii="Calibri" w:hAnsi="Calibri"/>
          <w:color w:val="000000"/>
        </w:rPr>
        <w:t xml:space="preserve"> Pa</w:t>
      </w:r>
    </w:p>
    <w:p w14:paraId="1FA2702F" w14:textId="77777777" w:rsidR="00A1303C" w:rsidRDefault="00A1303C" w:rsidP="007102C3">
      <w:pPr>
        <w:pStyle w:val="AZKtext"/>
        <w:rPr>
          <w:rFonts w:ascii="Calibri" w:hAnsi="Calibri"/>
          <w:color w:val="000000"/>
        </w:rPr>
      </w:pPr>
    </w:p>
    <w:p w14:paraId="5141D91C" w14:textId="76EAD6C1" w:rsidR="006C19ED" w:rsidRDefault="00A1303C" w:rsidP="00A1303C">
      <w:pPr>
        <w:ind w:left="0" w:firstLine="680"/>
        <w:rPr>
          <w:rFonts w:ascii="Calibri" w:hAnsi="Calibri"/>
          <w:color w:val="000000"/>
          <w:szCs w:val="20"/>
        </w:rPr>
      </w:pPr>
      <w:r w:rsidRPr="00A1303C">
        <w:rPr>
          <w:rFonts w:ascii="Calibri" w:hAnsi="Calibri"/>
          <w:color w:val="000000"/>
          <w:szCs w:val="20"/>
        </w:rPr>
        <w:t>Skříň</w:t>
      </w:r>
      <w:r>
        <w:rPr>
          <w:rFonts w:ascii="Calibri" w:hAnsi="Calibri"/>
          <w:color w:val="000000"/>
          <w:szCs w:val="20"/>
        </w:rPr>
        <w:t xml:space="preserve"> na</w:t>
      </w:r>
      <w:r w:rsidRPr="00A1303C">
        <w:rPr>
          <w:rFonts w:ascii="Calibri" w:hAnsi="Calibri"/>
          <w:color w:val="000000"/>
          <w:szCs w:val="20"/>
        </w:rPr>
        <w:t xml:space="preserve"> plyn lahve</w:t>
      </w:r>
      <w:r>
        <w:rPr>
          <w:rFonts w:ascii="Calibri" w:hAnsi="Calibri"/>
          <w:color w:val="000000"/>
          <w:szCs w:val="20"/>
        </w:rPr>
        <w:tab/>
      </w:r>
      <w:r w:rsidR="00472981">
        <w:rPr>
          <w:rFonts w:ascii="Calibri" w:hAnsi="Calibri"/>
          <w:color w:val="000000"/>
          <w:szCs w:val="20"/>
        </w:rPr>
        <w:t>25-</w:t>
      </w:r>
      <w:r w:rsidRPr="00A1303C">
        <w:rPr>
          <w:rFonts w:ascii="Calibri" w:hAnsi="Calibri"/>
          <w:color w:val="000000"/>
          <w:szCs w:val="20"/>
        </w:rPr>
        <w:t>50 m</w:t>
      </w:r>
      <w:r w:rsidRPr="00A1303C">
        <w:rPr>
          <w:rFonts w:ascii="Calibri" w:hAnsi="Calibri"/>
          <w:color w:val="000000"/>
          <w:szCs w:val="20"/>
          <w:vertAlign w:val="superscript"/>
        </w:rPr>
        <w:t>3</w:t>
      </w:r>
      <w:r w:rsidRPr="00A1303C">
        <w:rPr>
          <w:rFonts w:ascii="Calibri" w:hAnsi="Calibri"/>
          <w:color w:val="000000"/>
          <w:szCs w:val="20"/>
        </w:rPr>
        <w:t>/h</w:t>
      </w:r>
    </w:p>
    <w:p w14:paraId="54E45BCE" w14:textId="3509CCCA" w:rsidR="00A1303C" w:rsidRDefault="00A1303C" w:rsidP="00A1303C">
      <w:pPr>
        <w:ind w:left="0" w:firstLine="680"/>
        <w:rPr>
          <w:rFonts w:ascii="Calibri" w:hAnsi="Calibri"/>
          <w:color w:val="000000"/>
          <w:szCs w:val="20"/>
        </w:rPr>
      </w:pPr>
      <w:r w:rsidRPr="00A1303C">
        <w:rPr>
          <w:rFonts w:ascii="Calibri" w:hAnsi="Calibri"/>
          <w:color w:val="000000"/>
          <w:szCs w:val="20"/>
        </w:rPr>
        <w:t>Skříň</w:t>
      </w:r>
      <w:r>
        <w:rPr>
          <w:rFonts w:ascii="Calibri" w:hAnsi="Calibri"/>
          <w:color w:val="000000"/>
          <w:szCs w:val="20"/>
        </w:rPr>
        <w:t xml:space="preserve"> na</w:t>
      </w:r>
      <w:r w:rsidRPr="00A1303C">
        <w:rPr>
          <w:rFonts w:ascii="Calibri" w:hAnsi="Calibri"/>
          <w:color w:val="000000"/>
          <w:szCs w:val="20"/>
        </w:rPr>
        <w:t xml:space="preserve"> </w:t>
      </w:r>
      <w:r>
        <w:rPr>
          <w:rFonts w:ascii="Calibri" w:hAnsi="Calibri"/>
          <w:color w:val="000000"/>
          <w:szCs w:val="20"/>
        </w:rPr>
        <w:t>chemikálie</w:t>
      </w:r>
      <w:r>
        <w:rPr>
          <w:rFonts w:ascii="Calibri" w:hAnsi="Calibri"/>
          <w:color w:val="000000"/>
          <w:szCs w:val="20"/>
        </w:rPr>
        <w:tab/>
      </w:r>
      <w:r w:rsidR="00472981">
        <w:rPr>
          <w:rFonts w:ascii="Calibri" w:hAnsi="Calibri"/>
          <w:color w:val="000000"/>
          <w:szCs w:val="20"/>
        </w:rPr>
        <w:t>25-</w:t>
      </w:r>
      <w:r w:rsidRPr="00A1303C">
        <w:rPr>
          <w:rFonts w:ascii="Calibri" w:hAnsi="Calibri"/>
          <w:color w:val="000000"/>
          <w:szCs w:val="20"/>
        </w:rPr>
        <w:t>50 m</w:t>
      </w:r>
      <w:r w:rsidRPr="00A1303C">
        <w:rPr>
          <w:rFonts w:ascii="Calibri" w:hAnsi="Calibri"/>
          <w:color w:val="000000"/>
          <w:szCs w:val="20"/>
          <w:vertAlign w:val="superscript"/>
        </w:rPr>
        <w:t>3</w:t>
      </w:r>
      <w:r w:rsidRPr="00A1303C">
        <w:rPr>
          <w:rFonts w:ascii="Calibri" w:hAnsi="Calibri"/>
          <w:color w:val="000000"/>
          <w:szCs w:val="20"/>
        </w:rPr>
        <w:t>/h</w:t>
      </w:r>
    </w:p>
    <w:p w14:paraId="56D43D1D" w14:textId="2739621F" w:rsidR="004C0FCA" w:rsidRDefault="004C0FCA" w:rsidP="00A1303C">
      <w:pPr>
        <w:ind w:left="0" w:firstLine="680"/>
        <w:rPr>
          <w:rFonts w:ascii="Calibri" w:hAnsi="Calibri"/>
          <w:color w:val="000000"/>
          <w:szCs w:val="20"/>
        </w:rPr>
      </w:pPr>
    </w:p>
    <w:p w14:paraId="539B5A23" w14:textId="2D620A19" w:rsidR="00E94289" w:rsidRDefault="00E94289" w:rsidP="00E94289">
      <w:pPr>
        <w:ind w:left="0" w:firstLine="680"/>
        <w:rPr>
          <w:rFonts w:ascii="Calibri" w:hAnsi="Calibri"/>
          <w:color w:val="000000"/>
          <w:szCs w:val="20"/>
        </w:rPr>
      </w:pPr>
      <w:r>
        <w:rPr>
          <w:rFonts w:ascii="Calibri" w:hAnsi="Calibri"/>
          <w:color w:val="000000"/>
          <w:szCs w:val="20"/>
        </w:rPr>
        <w:t>Jímka kanalizace</w:t>
      </w:r>
      <w:r>
        <w:rPr>
          <w:rFonts w:ascii="Calibri" w:hAnsi="Calibri"/>
          <w:color w:val="000000"/>
          <w:szCs w:val="20"/>
        </w:rPr>
        <w:tab/>
      </w:r>
      <w:r>
        <w:rPr>
          <w:rFonts w:ascii="Calibri" w:hAnsi="Calibri"/>
          <w:color w:val="000000"/>
          <w:szCs w:val="20"/>
        </w:rPr>
        <w:tab/>
      </w:r>
      <w:r w:rsidRPr="00A1303C">
        <w:rPr>
          <w:rFonts w:ascii="Calibri" w:hAnsi="Calibri"/>
          <w:color w:val="000000"/>
          <w:szCs w:val="20"/>
        </w:rPr>
        <w:t>50</w:t>
      </w:r>
      <w:r>
        <w:rPr>
          <w:rFonts w:ascii="Calibri" w:hAnsi="Calibri"/>
          <w:color w:val="000000"/>
          <w:szCs w:val="20"/>
        </w:rPr>
        <w:t>0</w:t>
      </w:r>
      <w:r w:rsidRPr="00A1303C">
        <w:rPr>
          <w:rFonts w:ascii="Calibri" w:hAnsi="Calibri"/>
          <w:color w:val="000000"/>
          <w:szCs w:val="20"/>
        </w:rPr>
        <w:t xml:space="preserve"> m</w:t>
      </w:r>
      <w:r w:rsidRPr="00A1303C">
        <w:rPr>
          <w:rFonts w:ascii="Calibri" w:hAnsi="Calibri"/>
          <w:color w:val="000000"/>
          <w:szCs w:val="20"/>
          <w:vertAlign w:val="superscript"/>
        </w:rPr>
        <w:t>3</w:t>
      </w:r>
      <w:r w:rsidRPr="00A1303C">
        <w:rPr>
          <w:rFonts w:ascii="Calibri" w:hAnsi="Calibri"/>
          <w:color w:val="000000"/>
          <w:szCs w:val="20"/>
        </w:rPr>
        <w:t>/h</w:t>
      </w:r>
      <w:r>
        <w:rPr>
          <w:rFonts w:ascii="Calibri" w:hAnsi="Calibri"/>
          <w:color w:val="000000"/>
          <w:szCs w:val="20"/>
        </w:rPr>
        <w:t xml:space="preserve"> (pouze při otevření – požadavek profese ZTI)</w:t>
      </w:r>
    </w:p>
    <w:p w14:paraId="252A21D2" w14:textId="5C604CBB" w:rsidR="00A81F3B" w:rsidRDefault="00A81F3B" w:rsidP="00E94289">
      <w:pPr>
        <w:ind w:left="0" w:firstLine="680"/>
        <w:rPr>
          <w:rFonts w:ascii="Calibri" w:hAnsi="Calibri"/>
          <w:color w:val="000000"/>
          <w:szCs w:val="20"/>
        </w:rPr>
      </w:pPr>
    </w:p>
    <w:p w14:paraId="5DAFCE48" w14:textId="68DD29EA" w:rsidR="00A81F3B" w:rsidRPr="00A81F3B" w:rsidRDefault="00A81F3B" w:rsidP="00A81F3B">
      <w:pPr>
        <w:pStyle w:val="AZKnadpis3"/>
        <w:tabs>
          <w:tab w:val="num" w:pos="2072"/>
        </w:tabs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Ostatní větrání – rovnotlaké a přirozené</w:t>
      </w:r>
    </w:p>
    <w:p w14:paraId="756C7ACC" w14:textId="77777777" w:rsidR="00A81F3B" w:rsidRDefault="00A81F3B" w:rsidP="00E94289">
      <w:pPr>
        <w:ind w:left="0" w:firstLine="680"/>
        <w:rPr>
          <w:rFonts w:ascii="Calibri" w:hAnsi="Calibri"/>
          <w:color w:val="000000"/>
          <w:szCs w:val="20"/>
        </w:rPr>
      </w:pPr>
    </w:p>
    <w:p w14:paraId="4D26F86D" w14:textId="77777777" w:rsidR="00E94289" w:rsidRDefault="00E94289" w:rsidP="00E94289">
      <w:pPr>
        <w:ind w:left="0" w:firstLine="680"/>
        <w:rPr>
          <w:rFonts w:ascii="Calibri" w:hAnsi="Calibri"/>
          <w:color w:val="000000"/>
          <w:szCs w:val="20"/>
        </w:rPr>
      </w:pPr>
    </w:p>
    <w:p w14:paraId="6B1559F1" w14:textId="64E8C85C" w:rsidR="00E94289" w:rsidRDefault="00E94289" w:rsidP="00E94289">
      <w:pPr>
        <w:ind w:left="0" w:firstLine="680"/>
        <w:rPr>
          <w:rFonts w:ascii="Calibri" w:hAnsi="Calibri"/>
          <w:color w:val="000000"/>
          <w:szCs w:val="20"/>
        </w:rPr>
      </w:pPr>
      <w:r>
        <w:rPr>
          <w:rFonts w:ascii="Calibri" w:hAnsi="Calibri"/>
          <w:color w:val="000000"/>
          <w:szCs w:val="20"/>
        </w:rPr>
        <w:t>Strojovna sprinklerů</w:t>
      </w:r>
      <w:r>
        <w:rPr>
          <w:rFonts w:ascii="Calibri" w:hAnsi="Calibri"/>
          <w:color w:val="000000"/>
          <w:szCs w:val="20"/>
        </w:rPr>
        <w:tab/>
        <w:t>výměna vzduchu 2x</w:t>
      </w:r>
      <w:r w:rsidR="00D8438E">
        <w:rPr>
          <w:rFonts w:ascii="Calibri" w:hAnsi="Calibri"/>
          <w:color w:val="000000"/>
          <w:szCs w:val="20"/>
        </w:rPr>
        <w:t>/</w:t>
      </w:r>
      <w:r>
        <w:rPr>
          <w:rFonts w:ascii="Calibri" w:hAnsi="Calibri"/>
          <w:color w:val="000000"/>
          <w:szCs w:val="20"/>
        </w:rPr>
        <w:t>h</w:t>
      </w:r>
    </w:p>
    <w:p w14:paraId="1CE3B58B" w14:textId="6BD6FBA7" w:rsidR="00E94289" w:rsidRDefault="00E94289" w:rsidP="00E94289">
      <w:pPr>
        <w:ind w:left="0" w:firstLine="680"/>
        <w:rPr>
          <w:rFonts w:ascii="Calibri" w:hAnsi="Calibri"/>
          <w:color w:val="000000"/>
          <w:szCs w:val="20"/>
        </w:rPr>
      </w:pPr>
      <w:r>
        <w:rPr>
          <w:rFonts w:ascii="Calibri" w:hAnsi="Calibri"/>
          <w:color w:val="000000"/>
          <w:szCs w:val="20"/>
        </w:rPr>
        <w:t>Větrání výtahů</w:t>
      </w:r>
      <w:r>
        <w:rPr>
          <w:rFonts w:ascii="Calibri" w:hAnsi="Calibri"/>
          <w:color w:val="000000"/>
          <w:szCs w:val="20"/>
        </w:rPr>
        <w:tab/>
      </w:r>
      <w:r>
        <w:rPr>
          <w:rFonts w:ascii="Calibri" w:hAnsi="Calibri"/>
          <w:color w:val="000000"/>
          <w:szCs w:val="20"/>
        </w:rPr>
        <w:tab/>
        <w:t>zajišťuje stavba – přirozené větrání</w:t>
      </w:r>
    </w:p>
    <w:p w14:paraId="5109A1FD" w14:textId="77777777" w:rsidR="00A1303C" w:rsidRDefault="00A1303C" w:rsidP="00A1303C">
      <w:pPr>
        <w:ind w:left="0" w:firstLine="680"/>
        <w:rPr>
          <w:rFonts w:ascii="Calibri" w:hAnsi="Calibri"/>
          <w:color w:val="000000"/>
        </w:rPr>
      </w:pPr>
    </w:p>
    <w:p w14:paraId="25CE2E27" w14:textId="77777777" w:rsidR="00283667" w:rsidRDefault="00283667" w:rsidP="00283667">
      <w:pPr>
        <w:pStyle w:val="AZKnadpis3"/>
        <w:tabs>
          <w:tab w:val="num" w:pos="2072"/>
        </w:tabs>
        <w:rPr>
          <w:rFonts w:ascii="Calibri" w:hAnsi="Calibri"/>
          <w:color w:val="000000"/>
        </w:rPr>
      </w:pPr>
      <w:bookmarkStart w:id="31" w:name="_Toc42149194"/>
      <w:bookmarkStart w:id="32" w:name="_Toc62139720"/>
      <w:r>
        <w:rPr>
          <w:rFonts w:ascii="Calibri" w:hAnsi="Calibri"/>
          <w:color w:val="000000"/>
        </w:rPr>
        <w:t>Hladina akustického tlaku pro jednotlivé prostory</w:t>
      </w:r>
      <w:bookmarkEnd w:id="31"/>
      <w:bookmarkEnd w:id="32"/>
    </w:p>
    <w:p w14:paraId="71CD61A3" w14:textId="77777777" w:rsidR="00283667" w:rsidRPr="00A149BB" w:rsidRDefault="00283667" w:rsidP="00283667">
      <w:pPr>
        <w:pStyle w:val="AZKtext"/>
      </w:pPr>
    </w:p>
    <w:p w14:paraId="6F279163" w14:textId="77777777" w:rsidR="00283667" w:rsidRDefault="00283667" w:rsidP="00283667">
      <w:pPr>
        <w:pStyle w:val="AZKtext"/>
        <w:rPr>
          <w:rFonts w:ascii="Calibri" w:hAnsi="Calibri"/>
        </w:rPr>
      </w:pPr>
      <w:r>
        <w:rPr>
          <w:rFonts w:ascii="Calibri" w:hAnsi="Calibri"/>
        </w:rPr>
        <w:t>Uvažované akustické parametry: dle legislativy a doporučené hodnoty</w:t>
      </w:r>
    </w:p>
    <w:p w14:paraId="5C0187D0" w14:textId="77777777" w:rsidR="00283667" w:rsidRDefault="00283667" w:rsidP="00283667">
      <w:pPr>
        <w:pStyle w:val="AZKtext"/>
        <w:rPr>
          <w:rFonts w:ascii="Calibri" w:hAnsi="Calibri"/>
        </w:rPr>
      </w:pPr>
    </w:p>
    <w:p w14:paraId="41C4125A" w14:textId="270DE8F7" w:rsidR="00283667" w:rsidRPr="0068132D" w:rsidRDefault="000129E6" w:rsidP="00283667">
      <w:pPr>
        <w:pStyle w:val="AZKtext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</w:rPr>
        <w:t>auditorium</w:t>
      </w:r>
      <w:r w:rsidR="00283667">
        <w:rPr>
          <w:rFonts w:ascii="Calibri" w:hAnsi="Calibri"/>
        </w:rPr>
        <w:tab/>
      </w:r>
      <w:r w:rsidR="00283667" w:rsidRPr="0068132D">
        <w:rPr>
          <w:rFonts w:ascii="Calibri" w:hAnsi="Calibri"/>
        </w:rPr>
        <w:tab/>
      </w:r>
      <w:r w:rsidR="00283667">
        <w:rPr>
          <w:rFonts w:ascii="Calibri" w:hAnsi="Calibri"/>
        </w:rPr>
        <w:tab/>
      </w:r>
      <w:r w:rsidR="006C19ED">
        <w:rPr>
          <w:rFonts w:ascii="Calibri" w:hAnsi="Calibri"/>
        </w:rPr>
        <w:tab/>
      </w:r>
      <w:r w:rsidR="00283667" w:rsidRPr="0068132D">
        <w:rPr>
          <w:rFonts w:ascii="Calibri" w:hAnsi="Calibri"/>
        </w:rPr>
        <w:t>45</w:t>
      </w:r>
      <w:r w:rsidR="00283667">
        <w:rPr>
          <w:rFonts w:ascii="Calibri" w:hAnsi="Calibri"/>
        </w:rPr>
        <w:t>-50</w:t>
      </w:r>
      <w:r w:rsidR="00283667" w:rsidRPr="0068132D">
        <w:rPr>
          <w:rFonts w:ascii="Calibri" w:hAnsi="Calibri"/>
        </w:rPr>
        <w:t xml:space="preserve"> dB(A)</w:t>
      </w:r>
      <w:r w:rsidR="00283667">
        <w:rPr>
          <w:rFonts w:ascii="Calibri" w:hAnsi="Calibri"/>
        </w:rPr>
        <w:t xml:space="preserve"> </w:t>
      </w:r>
    </w:p>
    <w:p w14:paraId="2E545ED8" w14:textId="77777777" w:rsidR="000129E6" w:rsidRPr="0068132D" w:rsidRDefault="000129E6" w:rsidP="000129E6">
      <w:pPr>
        <w:pStyle w:val="AZKtext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</w:rPr>
        <w:t>laboratoře</w:t>
      </w:r>
      <w:r>
        <w:rPr>
          <w:rFonts w:ascii="Calibri" w:hAnsi="Calibri"/>
        </w:rPr>
        <w:tab/>
      </w:r>
      <w:r w:rsidRPr="0068132D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8132D">
        <w:rPr>
          <w:rFonts w:ascii="Calibri" w:hAnsi="Calibri"/>
        </w:rPr>
        <w:t>45</w:t>
      </w:r>
      <w:r>
        <w:rPr>
          <w:rFonts w:ascii="Calibri" w:hAnsi="Calibri"/>
        </w:rPr>
        <w:t>-50</w:t>
      </w:r>
      <w:r w:rsidRPr="0068132D">
        <w:rPr>
          <w:rFonts w:ascii="Calibri" w:hAnsi="Calibri"/>
        </w:rPr>
        <w:t xml:space="preserve"> dB(A)</w:t>
      </w:r>
      <w:r>
        <w:rPr>
          <w:rFonts w:ascii="Calibri" w:hAnsi="Calibri"/>
        </w:rPr>
        <w:t xml:space="preserve"> </w:t>
      </w:r>
    </w:p>
    <w:p w14:paraId="4AA1380B" w14:textId="37416BE6" w:rsidR="000129E6" w:rsidRDefault="000129E6" w:rsidP="000129E6">
      <w:pPr>
        <w:pStyle w:val="AZKtext"/>
        <w:rPr>
          <w:rFonts w:ascii="Calibri" w:hAnsi="Calibri"/>
        </w:rPr>
      </w:pPr>
      <w:r>
        <w:rPr>
          <w:rFonts w:ascii="Calibri" w:hAnsi="Calibri"/>
        </w:rPr>
        <w:t>čisté prostory</w:t>
      </w:r>
      <w:r>
        <w:rPr>
          <w:rFonts w:ascii="Calibri" w:hAnsi="Calibri"/>
        </w:rPr>
        <w:tab/>
      </w:r>
      <w:r w:rsidRPr="0068132D"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8132D">
        <w:rPr>
          <w:rFonts w:ascii="Calibri" w:hAnsi="Calibri"/>
        </w:rPr>
        <w:t>45</w:t>
      </w:r>
      <w:r>
        <w:rPr>
          <w:rFonts w:ascii="Calibri" w:hAnsi="Calibri"/>
        </w:rPr>
        <w:t>-50</w:t>
      </w:r>
      <w:r w:rsidRPr="0068132D">
        <w:rPr>
          <w:rFonts w:ascii="Calibri" w:hAnsi="Calibri"/>
        </w:rPr>
        <w:t xml:space="preserve"> dB(A)</w:t>
      </w:r>
      <w:r>
        <w:rPr>
          <w:rFonts w:ascii="Calibri" w:hAnsi="Calibri"/>
        </w:rPr>
        <w:t xml:space="preserve"> </w:t>
      </w:r>
    </w:p>
    <w:p w14:paraId="63D522C1" w14:textId="02A33BE8" w:rsidR="004C0FCA" w:rsidRDefault="004C0FCA" w:rsidP="000129E6">
      <w:pPr>
        <w:pStyle w:val="AZKtext"/>
        <w:rPr>
          <w:rFonts w:ascii="Calibri" w:hAnsi="Calibri"/>
        </w:rPr>
      </w:pPr>
    </w:p>
    <w:p w14:paraId="2D118AF0" w14:textId="77777777" w:rsidR="000A422D" w:rsidRDefault="000A422D" w:rsidP="000129E6">
      <w:pPr>
        <w:pStyle w:val="AZKtext"/>
        <w:rPr>
          <w:rFonts w:ascii="Calibri" w:hAnsi="Calibri"/>
        </w:rPr>
      </w:pPr>
    </w:p>
    <w:p w14:paraId="01D11AC3" w14:textId="77777777" w:rsidR="000A422D" w:rsidRDefault="000A422D" w:rsidP="000129E6">
      <w:pPr>
        <w:pStyle w:val="AZKtext"/>
        <w:rPr>
          <w:rFonts w:ascii="Calibri" w:hAnsi="Calibri"/>
        </w:rPr>
      </w:pPr>
    </w:p>
    <w:p w14:paraId="62A1BECB" w14:textId="77777777" w:rsidR="000A422D" w:rsidRDefault="000A422D" w:rsidP="000129E6">
      <w:pPr>
        <w:pStyle w:val="AZKtext"/>
        <w:rPr>
          <w:rFonts w:ascii="Calibri" w:hAnsi="Calibri"/>
        </w:rPr>
      </w:pPr>
    </w:p>
    <w:p w14:paraId="03B95B85" w14:textId="77777777" w:rsidR="000A422D" w:rsidRDefault="000A422D" w:rsidP="000129E6">
      <w:pPr>
        <w:pStyle w:val="AZKtext"/>
        <w:rPr>
          <w:rFonts w:ascii="Calibri" w:hAnsi="Calibri"/>
        </w:rPr>
      </w:pPr>
    </w:p>
    <w:p w14:paraId="4B3DD513" w14:textId="722154A6" w:rsidR="004C0FCA" w:rsidRDefault="004C0FCA" w:rsidP="000129E6">
      <w:pPr>
        <w:pStyle w:val="AZKtext"/>
        <w:rPr>
          <w:rFonts w:ascii="Calibri" w:hAnsi="Calibri"/>
        </w:rPr>
      </w:pPr>
      <w:r>
        <w:rPr>
          <w:rFonts w:ascii="Calibri" w:hAnsi="Calibri"/>
        </w:rPr>
        <w:t>Doporučené hodnoty:</w:t>
      </w:r>
    </w:p>
    <w:p w14:paraId="3F675D87" w14:textId="77777777" w:rsidR="004C0FCA" w:rsidRPr="0068132D" w:rsidRDefault="004C0FCA" w:rsidP="000129E6">
      <w:pPr>
        <w:pStyle w:val="AZKtext"/>
        <w:rPr>
          <w:rFonts w:ascii="Calibri" w:hAnsi="Calibri"/>
          <w:b/>
          <w:i/>
          <w:sz w:val="24"/>
          <w:szCs w:val="24"/>
        </w:rPr>
      </w:pPr>
    </w:p>
    <w:p w14:paraId="2BE139E7" w14:textId="72761646" w:rsidR="00283667" w:rsidRPr="0068132D" w:rsidRDefault="00283667" w:rsidP="00283667">
      <w:pPr>
        <w:pStyle w:val="AZKtext"/>
        <w:rPr>
          <w:rFonts w:ascii="Calibri" w:hAnsi="Calibri"/>
        </w:rPr>
      </w:pPr>
      <w:r w:rsidRPr="0068132D">
        <w:rPr>
          <w:rFonts w:ascii="Calibri" w:hAnsi="Calibri"/>
        </w:rPr>
        <w:t>komunikační prostory</w:t>
      </w:r>
      <w:r w:rsidRPr="0068132D">
        <w:rPr>
          <w:rFonts w:ascii="Calibri" w:hAnsi="Calibri"/>
        </w:rPr>
        <w:tab/>
      </w:r>
      <w:r w:rsidRPr="0068132D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8132D">
        <w:rPr>
          <w:rFonts w:ascii="Calibri" w:hAnsi="Calibri"/>
        </w:rPr>
        <w:t>60 dB(A)</w:t>
      </w:r>
      <w:r w:rsidR="004C0FCA">
        <w:rPr>
          <w:rFonts w:ascii="Calibri" w:hAnsi="Calibri"/>
        </w:rPr>
        <w:t xml:space="preserve"> </w:t>
      </w:r>
    </w:p>
    <w:p w14:paraId="7A772AE1" w14:textId="77777777" w:rsidR="00283667" w:rsidRPr="0068132D" w:rsidRDefault="00283667" w:rsidP="00283667">
      <w:pPr>
        <w:pStyle w:val="AZKtext"/>
        <w:rPr>
          <w:rFonts w:ascii="Calibri" w:hAnsi="Calibri"/>
        </w:rPr>
      </w:pPr>
      <w:r w:rsidRPr="0068132D">
        <w:rPr>
          <w:rFonts w:ascii="Calibri" w:hAnsi="Calibri"/>
        </w:rPr>
        <w:t>hygienická zázemí</w:t>
      </w:r>
      <w:r w:rsidRPr="0068132D">
        <w:rPr>
          <w:rFonts w:ascii="Calibri" w:hAnsi="Calibri"/>
        </w:rPr>
        <w:tab/>
      </w:r>
      <w:r w:rsidRPr="0068132D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8132D">
        <w:rPr>
          <w:rFonts w:ascii="Calibri" w:hAnsi="Calibri"/>
        </w:rPr>
        <w:t>60 dB(A)</w:t>
      </w:r>
    </w:p>
    <w:p w14:paraId="48B50362" w14:textId="77777777" w:rsidR="00283667" w:rsidRDefault="00283667" w:rsidP="00283667">
      <w:pPr>
        <w:pStyle w:val="AZKtext"/>
        <w:rPr>
          <w:rFonts w:ascii="Calibri" w:hAnsi="Calibri"/>
        </w:rPr>
      </w:pPr>
      <w:r w:rsidRPr="0068132D">
        <w:rPr>
          <w:rFonts w:ascii="Calibri" w:hAnsi="Calibri"/>
        </w:rPr>
        <w:t>technické prostory</w:t>
      </w:r>
      <w:r w:rsidRPr="0068132D">
        <w:rPr>
          <w:rFonts w:ascii="Calibri" w:hAnsi="Calibri"/>
        </w:rPr>
        <w:tab/>
      </w:r>
      <w:r w:rsidRPr="0068132D"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68132D">
        <w:rPr>
          <w:rFonts w:ascii="Calibri" w:hAnsi="Calibri"/>
        </w:rPr>
        <w:t>70 dB(A)</w:t>
      </w:r>
    </w:p>
    <w:p w14:paraId="634F9400" w14:textId="77777777" w:rsidR="00283667" w:rsidRPr="0068132D" w:rsidRDefault="00283667" w:rsidP="00283667">
      <w:pPr>
        <w:pStyle w:val="AZKtext"/>
        <w:ind w:left="0" w:firstLine="0"/>
        <w:rPr>
          <w:rFonts w:ascii="Calibri" w:hAnsi="Calibri"/>
        </w:rPr>
      </w:pPr>
      <w:r>
        <w:rPr>
          <w:rFonts w:ascii="Calibri" w:hAnsi="Calibri"/>
        </w:rPr>
        <w:tab/>
      </w:r>
    </w:p>
    <w:p w14:paraId="7EEDB630" w14:textId="22FBD583" w:rsidR="00283667" w:rsidRDefault="00C406CA" w:rsidP="00283667">
      <w:pPr>
        <w:pStyle w:val="AZKtext"/>
        <w:rPr>
          <w:rFonts w:ascii="Calibri" w:hAnsi="Calibri"/>
        </w:rPr>
      </w:pPr>
      <w:r>
        <w:rPr>
          <w:rFonts w:ascii="Calibri" w:hAnsi="Calibri"/>
        </w:rPr>
        <w:t xml:space="preserve">Externí akustické parametry </w:t>
      </w:r>
      <w:r w:rsidR="00D8438E">
        <w:rPr>
          <w:rFonts w:ascii="Calibri" w:hAnsi="Calibri"/>
        </w:rPr>
        <w:t>jsou uvedeny ve výkresové dokumentaci.</w:t>
      </w:r>
    </w:p>
    <w:p w14:paraId="3FA234B0" w14:textId="25816268" w:rsidR="00E94289" w:rsidRDefault="00E94289" w:rsidP="00283667">
      <w:pPr>
        <w:pStyle w:val="AZKtext"/>
        <w:rPr>
          <w:rFonts w:ascii="Calibri" w:hAnsi="Calibri"/>
        </w:rPr>
      </w:pPr>
    </w:p>
    <w:p w14:paraId="09FF1CD8" w14:textId="53BA0CFC" w:rsidR="00C406CA" w:rsidRPr="00C406CA" w:rsidRDefault="00C406CA" w:rsidP="00611781">
      <w:pPr>
        <w:pStyle w:val="AZKnadpis3"/>
        <w:tabs>
          <w:tab w:val="num" w:pos="2072"/>
        </w:tabs>
        <w:rPr>
          <w:rFonts w:ascii="Calibri" w:hAnsi="Calibri"/>
          <w:color w:val="000000"/>
        </w:rPr>
      </w:pPr>
      <w:bookmarkStart w:id="33" w:name="_Toc42149197"/>
      <w:bookmarkStart w:id="34" w:name="_Toc62139722"/>
      <w:r w:rsidRPr="00C406CA">
        <w:rPr>
          <w:rFonts w:ascii="Calibri" w:hAnsi="Calibri"/>
          <w:color w:val="000000"/>
        </w:rPr>
        <w:t>Návrhové parametry vnitřního prostředí</w:t>
      </w:r>
      <w:bookmarkEnd w:id="33"/>
      <w:r>
        <w:rPr>
          <w:rFonts w:ascii="Calibri" w:hAnsi="Calibri"/>
          <w:color w:val="000000"/>
        </w:rPr>
        <w:t xml:space="preserve"> </w:t>
      </w:r>
      <w:bookmarkEnd w:id="34"/>
    </w:p>
    <w:p w14:paraId="1B024B49" w14:textId="77777777" w:rsidR="00C406CA" w:rsidRPr="00F8640D" w:rsidRDefault="00C406CA" w:rsidP="00C406CA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420EE791" w14:textId="77777777" w:rsidR="00C406CA" w:rsidRPr="00104EF7" w:rsidRDefault="00C406CA" w:rsidP="00C406CA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b/>
          <w:bCs/>
          <w:szCs w:val="20"/>
        </w:rPr>
      </w:pPr>
      <w:r w:rsidRPr="00104EF7">
        <w:rPr>
          <w:rFonts w:ascii="Calibri" w:hAnsi="Calibri" w:cs="Calibri"/>
          <w:b/>
          <w:bCs/>
          <w:szCs w:val="20"/>
        </w:rPr>
        <w:t>Místnost</w:t>
      </w:r>
      <w:r w:rsidRPr="00104EF7">
        <w:rPr>
          <w:rFonts w:ascii="Calibri" w:hAnsi="Calibri" w:cs="Calibri"/>
          <w:b/>
          <w:bCs/>
          <w:szCs w:val="20"/>
        </w:rPr>
        <w:tab/>
        <w:t>Léto</w:t>
      </w:r>
      <w:r w:rsidRPr="00104EF7">
        <w:rPr>
          <w:rFonts w:ascii="Calibri" w:hAnsi="Calibri" w:cs="Calibri"/>
          <w:b/>
          <w:bCs/>
          <w:szCs w:val="20"/>
        </w:rPr>
        <w:tab/>
        <w:t>Zima</w:t>
      </w:r>
    </w:p>
    <w:p w14:paraId="50D67A6B" w14:textId="77777777" w:rsidR="00C406CA" w:rsidRPr="00277745" w:rsidRDefault="00C406CA" w:rsidP="00C406CA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r w:rsidRPr="00104EF7">
        <w:rPr>
          <w:rFonts w:ascii="Calibri" w:hAnsi="Calibri" w:cs="Calibri"/>
          <w:b/>
          <w:bCs/>
          <w:szCs w:val="20"/>
        </w:rPr>
        <w:tab/>
        <w:t>Teplota °C</w:t>
      </w:r>
      <w:r w:rsidRPr="00104EF7">
        <w:rPr>
          <w:rFonts w:ascii="Calibri" w:hAnsi="Calibri" w:cs="Calibri"/>
          <w:b/>
          <w:bCs/>
          <w:szCs w:val="20"/>
        </w:rPr>
        <w:tab/>
        <w:t>Teplota °C</w:t>
      </w:r>
    </w:p>
    <w:p w14:paraId="4F23456B" w14:textId="77777777" w:rsidR="00C406CA" w:rsidRPr="00277745" w:rsidRDefault="00C406CA" w:rsidP="00C406CA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</w:p>
    <w:p w14:paraId="3EFF7C40" w14:textId="28A89AD3" w:rsidR="00104EF7" w:rsidRDefault="00104EF7" w:rsidP="00104EF7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Kanceláře</w:t>
      </w:r>
      <w:r w:rsidRPr="00277745">
        <w:rPr>
          <w:rFonts w:ascii="Calibri" w:hAnsi="Calibri" w:cs="Calibri"/>
          <w:szCs w:val="20"/>
        </w:rPr>
        <w:tab/>
        <w:t>zaji</w:t>
      </w:r>
      <w:r>
        <w:rPr>
          <w:rFonts w:ascii="Calibri" w:hAnsi="Calibri" w:cs="Calibri"/>
          <w:szCs w:val="20"/>
        </w:rPr>
        <w:t>šťuje profese</w:t>
      </w:r>
      <w:r w:rsidRPr="00277745"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Chl</w:t>
      </w:r>
      <w:proofErr w:type="spellEnd"/>
      <w:r w:rsidRPr="00277745">
        <w:rPr>
          <w:rFonts w:ascii="Calibri" w:hAnsi="Calibri" w:cs="Calibri"/>
          <w:szCs w:val="20"/>
        </w:rPr>
        <w:tab/>
        <w:t>zaji</w:t>
      </w:r>
      <w:r>
        <w:rPr>
          <w:rFonts w:ascii="Calibri" w:hAnsi="Calibri" w:cs="Calibri"/>
          <w:szCs w:val="20"/>
        </w:rPr>
        <w:t>šťuje profese</w:t>
      </w:r>
      <w:r w:rsidRPr="00277745">
        <w:rPr>
          <w:rFonts w:ascii="Calibri" w:hAnsi="Calibri" w:cs="Calibri"/>
          <w:szCs w:val="20"/>
        </w:rPr>
        <w:t xml:space="preserve"> UT</w:t>
      </w:r>
      <w:r>
        <w:rPr>
          <w:rFonts w:ascii="Calibri" w:hAnsi="Calibri" w:cs="Calibri"/>
          <w:szCs w:val="20"/>
        </w:rPr>
        <w:t xml:space="preserve"> </w:t>
      </w:r>
    </w:p>
    <w:p w14:paraId="35A7BA9A" w14:textId="11A87154" w:rsidR="00104EF7" w:rsidRDefault="00104EF7" w:rsidP="00C406CA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Laboratoře</w:t>
      </w:r>
      <w:r w:rsidRPr="00277745">
        <w:rPr>
          <w:rFonts w:ascii="Calibri" w:hAnsi="Calibri" w:cs="Calibri"/>
          <w:szCs w:val="20"/>
        </w:rPr>
        <w:tab/>
        <w:t>zaji</w:t>
      </w:r>
      <w:r>
        <w:rPr>
          <w:rFonts w:ascii="Calibri" w:hAnsi="Calibri" w:cs="Calibri"/>
          <w:szCs w:val="20"/>
        </w:rPr>
        <w:t>šťuje profese</w:t>
      </w:r>
      <w:r w:rsidRPr="00277745"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Chl</w:t>
      </w:r>
      <w:proofErr w:type="spellEnd"/>
      <w:r w:rsidRPr="00277745">
        <w:rPr>
          <w:rFonts w:ascii="Calibri" w:hAnsi="Calibri" w:cs="Calibri"/>
          <w:szCs w:val="20"/>
        </w:rPr>
        <w:tab/>
        <w:t>zaji</w:t>
      </w:r>
      <w:r>
        <w:rPr>
          <w:rFonts w:ascii="Calibri" w:hAnsi="Calibri" w:cs="Calibri"/>
          <w:szCs w:val="20"/>
        </w:rPr>
        <w:t>šťuje profese</w:t>
      </w:r>
      <w:r w:rsidRPr="00277745">
        <w:rPr>
          <w:rFonts w:ascii="Calibri" w:hAnsi="Calibri" w:cs="Calibri"/>
          <w:szCs w:val="20"/>
        </w:rPr>
        <w:t xml:space="preserve"> UT</w:t>
      </w:r>
      <w:r>
        <w:rPr>
          <w:rFonts w:ascii="Calibri" w:hAnsi="Calibri" w:cs="Calibri"/>
          <w:szCs w:val="20"/>
        </w:rPr>
        <w:t xml:space="preserve"> </w:t>
      </w:r>
    </w:p>
    <w:p w14:paraId="2D7BF7F2" w14:textId="638D8600" w:rsidR="00104EF7" w:rsidRDefault="00104EF7" w:rsidP="00C406CA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Čisté prostory</w:t>
      </w:r>
      <w:r w:rsidR="00D8438E">
        <w:rPr>
          <w:rFonts w:ascii="Calibri" w:hAnsi="Calibri" w:cs="Calibri"/>
          <w:szCs w:val="20"/>
        </w:rPr>
        <w:t xml:space="preserve"> – 1.PP</w:t>
      </w:r>
      <w:r w:rsidR="000A422D">
        <w:rPr>
          <w:rFonts w:ascii="Calibri" w:hAnsi="Calibri" w:cs="Calibri"/>
          <w:szCs w:val="20"/>
        </w:rPr>
        <w:t xml:space="preserve"> (bez validace)</w:t>
      </w:r>
      <w:r w:rsidRPr="00277745"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>2</w:t>
      </w:r>
      <w:r w:rsidR="00472925">
        <w:rPr>
          <w:rFonts w:ascii="Calibri" w:hAnsi="Calibri" w:cs="Calibri"/>
          <w:szCs w:val="20"/>
        </w:rPr>
        <w:t>2</w:t>
      </w:r>
      <w:r>
        <w:rPr>
          <w:rFonts w:ascii="Calibri" w:hAnsi="Calibri" w:cs="Calibri"/>
          <w:szCs w:val="20"/>
        </w:rPr>
        <w:t>±</w:t>
      </w:r>
      <w:proofErr w:type="gramStart"/>
      <w:r w:rsidR="00472925">
        <w:rPr>
          <w:rFonts w:ascii="Calibri" w:hAnsi="Calibri" w:cs="Calibri"/>
          <w:szCs w:val="20"/>
        </w:rPr>
        <w:t>3</w:t>
      </w:r>
      <w:r>
        <w:rPr>
          <w:rFonts w:ascii="Calibri" w:hAnsi="Calibri" w:cs="Calibri"/>
          <w:szCs w:val="20"/>
        </w:rPr>
        <w:t>°C</w:t>
      </w:r>
      <w:proofErr w:type="gramEnd"/>
      <w:r w:rsidRPr="00277745">
        <w:rPr>
          <w:rFonts w:ascii="Calibri" w:hAnsi="Calibri" w:cs="Calibri"/>
          <w:szCs w:val="20"/>
        </w:rPr>
        <w:tab/>
      </w:r>
      <w:proofErr w:type="spellStart"/>
      <w:r>
        <w:rPr>
          <w:rFonts w:ascii="Calibri" w:hAnsi="Calibri" w:cs="Calibri"/>
          <w:szCs w:val="20"/>
        </w:rPr>
        <w:t>2</w:t>
      </w:r>
      <w:r w:rsidR="00472925">
        <w:rPr>
          <w:rFonts w:ascii="Calibri" w:hAnsi="Calibri" w:cs="Calibri"/>
          <w:szCs w:val="20"/>
        </w:rPr>
        <w:t>2</w:t>
      </w:r>
      <w:r>
        <w:rPr>
          <w:rFonts w:ascii="Calibri" w:hAnsi="Calibri" w:cs="Calibri"/>
          <w:szCs w:val="20"/>
        </w:rPr>
        <w:t>±</w:t>
      </w:r>
      <w:r w:rsidR="00472925">
        <w:rPr>
          <w:rFonts w:ascii="Calibri" w:hAnsi="Calibri" w:cs="Calibri"/>
          <w:szCs w:val="20"/>
        </w:rPr>
        <w:t>3</w:t>
      </w:r>
      <w:r>
        <w:rPr>
          <w:rFonts w:ascii="Calibri" w:hAnsi="Calibri" w:cs="Calibri"/>
          <w:szCs w:val="20"/>
        </w:rPr>
        <w:t>°C</w:t>
      </w:r>
      <w:proofErr w:type="spellEnd"/>
      <w:r w:rsidR="00D8438E">
        <w:rPr>
          <w:rFonts w:ascii="Calibri" w:hAnsi="Calibri" w:cs="Calibri"/>
          <w:szCs w:val="20"/>
        </w:rPr>
        <w:t xml:space="preserve"> </w:t>
      </w:r>
    </w:p>
    <w:p w14:paraId="3B6AA79B" w14:textId="089CE2AC" w:rsidR="000A422D" w:rsidRDefault="000A422D" w:rsidP="000A422D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proofErr w:type="spellStart"/>
      <w:r>
        <w:rPr>
          <w:rFonts w:ascii="Calibri" w:hAnsi="Calibri" w:cs="Calibri"/>
          <w:szCs w:val="20"/>
        </w:rPr>
        <w:t>Demi</w:t>
      </w:r>
      <w:proofErr w:type="spellEnd"/>
      <w:r>
        <w:rPr>
          <w:rFonts w:ascii="Calibri" w:hAnsi="Calibri" w:cs="Calibri"/>
          <w:szCs w:val="20"/>
        </w:rPr>
        <w:t>-čisté prostory – 5.NP (bez validace)</w:t>
      </w:r>
      <w:r w:rsidRPr="00277745"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>22±</w:t>
      </w:r>
      <w:proofErr w:type="gramStart"/>
      <w:r>
        <w:rPr>
          <w:rFonts w:ascii="Calibri" w:hAnsi="Calibri" w:cs="Calibri"/>
          <w:szCs w:val="20"/>
        </w:rPr>
        <w:t>3°C</w:t>
      </w:r>
      <w:proofErr w:type="gramEnd"/>
      <w:r w:rsidRPr="00277745">
        <w:rPr>
          <w:rFonts w:ascii="Calibri" w:hAnsi="Calibri" w:cs="Calibri"/>
          <w:szCs w:val="20"/>
        </w:rPr>
        <w:tab/>
      </w:r>
      <w:proofErr w:type="spellStart"/>
      <w:r>
        <w:rPr>
          <w:rFonts w:ascii="Calibri" w:hAnsi="Calibri" w:cs="Calibri"/>
          <w:szCs w:val="20"/>
        </w:rPr>
        <w:t>22±3°C</w:t>
      </w:r>
      <w:proofErr w:type="spellEnd"/>
      <w:r>
        <w:rPr>
          <w:rFonts w:ascii="Calibri" w:hAnsi="Calibri" w:cs="Calibri"/>
          <w:szCs w:val="20"/>
        </w:rPr>
        <w:t xml:space="preserve"> (částečně UT)</w:t>
      </w:r>
    </w:p>
    <w:p w14:paraId="172AFEF4" w14:textId="10F893DA" w:rsidR="00C406CA" w:rsidRDefault="00104EF7" w:rsidP="00C406CA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Zbylé</w:t>
      </w:r>
      <w:r w:rsidR="00C406CA">
        <w:rPr>
          <w:rFonts w:ascii="Calibri" w:hAnsi="Calibri" w:cs="Calibri"/>
          <w:szCs w:val="20"/>
        </w:rPr>
        <w:t xml:space="preserve"> prostory</w:t>
      </w:r>
      <w:r w:rsidR="00C406CA" w:rsidRPr="00277745">
        <w:rPr>
          <w:rFonts w:ascii="Calibri" w:hAnsi="Calibri" w:cs="Calibri"/>
          <w:szCs w:val="20"/>
        </w:rPr>
        <w:tab/>
        <w:t>zaji</w:t>
      </w:r>
      <w:r w:rsidR="00C406CA">
        <w:rPr>
          <w:rFonts w:ascii="Calibri" w:hAnsi="Calibri" w:cs="Calibri"/>
          <w:szCs w:val="20"/>
        </w:rPr>
        <w:t>šťuje profese</w:t>
      </w:r>
      <w:r w:rsidR="00C406CA" w:rsidRPr="00277745">
        <w:rPr>
          <w:rFonts w:ascii="Calibri" w:hAnsi="Calibri" w:cs="Calibri"/>
          <w:szCs w:val="20"/>
        </w:rPr>
        <w:t xml:space="preserve"> </w:t>
      </w:r>
      <w:proofErr w:type="spellStart"/>
      <w:r w:rsidR="00C406CA">
        <w:rPr>
          <w:rFonts w:ascii="Calibri" w:hAnsi="Calibri" w:cs="Calibri"/>
          <w:szCs w:val="20"/>
        </w:rPr>
        <w:t>Chl</w:t>
      </w:r>
      <w:proofErr w:type="spellEnd"/>
      <w:r w:rsidR="00C406CA" w:rsidRPr="00277745">
        <w:rPr>
          <w:rFonts w:ascii="Calibri" w:hAnsi="Calibri" w:cs="Calibri"/>
          <w:szCs w:val="20"/>
        </w:rPr>
        <w:tab/>
        <w:t>zaji</w:t>
      </w:r>
      <w:r w:rsidR="00C406CA">
        <w:rPr>
          <w:rFonts w:ascii="Calibri" w:hAnsi="Calibri" w:cs="Calibri"/>
          <w:szCs w:val="20"/>
        </w:rPr>
        <w:t>šťuje profese</w:t>
      </w:r>
      <w:r w:rsidR="00C406CA" w:rsidRPr="00277745">
        <w:rPr>
          <w:rFonts w:ascii="Calibri" w:hAnsi="Calibri" w:cs="Calibri"/>
          <w:szCs w:val="20"/>
        </w:rPr>
        <w:t xml:space="preserve"> UT</w:t>
      </w:r>
    </w:p>
    <w:p w14:paraId="22B87077" w14:textId="77777777" w:rsidR="00611781" w:rsidRPr="00277745" w:rsidRDefault="00611781" w:rsidP="00611781">
      <w:pPr>
        <w:ind w:left="709"/>
        <w:jc w:val="both"/>
        <w:rPr>
          <w:rFonts w:ascii="Calibri" w:hAnsi="Calibri" w:cs="Calibri"/>
          <w:szCs w:val="20"/>
        </w:rPr>
      </w:pPr>
    </w:p>
    <w:p w14:paraId="501D4F53" w14:textId="77777777" w:rsidR="00104EF7" w:rsidRPr="00104EF7" w:rsidRDefault="00104EF7" w:rsidP="00104EF7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b/>
          <w:bCs/>
          <w:szCs w:val="20"/>
        </w:rPr>
      </w:pPr>
      <w:r w:rsidRPr="00104EF7">
        <w:rPr>
          <w:rFonts w:ascii="Calibri" w:hAnsi="Calibri" w:cs="Calibri"/>
          <w:b/>
          <w:bCs/>
          <w:szCs w:val="20"/>
        </w:rPr>
        <w:t>Místnost</w:t>
      </w:r>
      <w:r w:rsidRPr="00104EF7">
        <w:rPr>
          <w:rFonts w:ascii="Calibri" w:hAnsi="Calibri" w:cs="Calibri"/>
          <w:b/>
          <w:bCs/>
          <w:szCs w:val="20"/>
        </w:rPr>
        <w:tab/>
        <w:t>Léto</w:t>
      </w:r>
      <w:r w:rsidRPr="00104EF7">
        <w:rPr>
          <w:rFonts w:ascii="Calibri" w:hAnsi="Calibri" w:cs="Calibri"/>
          <w:b/>
          <w:bCs/>
          <w:szCs w:val="20"/>
        </w:rPr>
        <w:tab/>
        <w:t>Zima</w:t>
      </w:r>
    </w:p>
    <w:p w14:paraId="2E637B66" w14:textId="079AC0C3" w:rsidR="00104EF7" w:rsidRDefault="00104EF7" w:rsidP="00104EF7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b/>
          <w:bCs/>
          <w:szCs w:val="20"/>
        </w:rPr>
      </w:pPr>
      <w:r w:rsidRPr="00104EF7">
        <w:rPr>
          <w:rFonts w:ascii="Calibri" w:hAnsi="Calibri" w:cs="Calibri"/>
          <w:b/>
          <w:bCs/>
          <w:szCs w:val="20"/>
        </w:rPr>
        <w:tab/>
      </w:r>
      <w:r>
        <w:rPr>
          <w:rFonts w:ascii="Calibri" w:hAnsi="Calibri" w:cs="Calibri"/>
          <w:b/>
          <w:bCs/>
          <w:szCs w:val="20"/>
        </w:rPr>
        <w:t>Relativní vlhkost</w:t>
      </w:r>
      <w:r w:rsidRPr="00104EF7">
        <w:rPr>
          <w:rFonts w:ascii="Calibri" w:hAnsi="Calibri" w:cs="Calibri"/>
          <w:b/>
          <w:bCs/>
          <w:szCs w:val="20"/>
        </w:rPr>
        <w:tab/>
      </w:r>
      <w:r>
        <w:rPr>
          <w:rFonts w:ascii="Calibri" w:hAnsi="Calibri" w:cs="Calibri"/>
          <w:b/>
          <w:bCs/>
          <w:szCs w:val="20"/>
        </w:rPr>
        <w:t>Relativní vlhkost</w:t>
      </w:r>
      <w:r w:rsidRPr="00104EF7">
        <w:rPr>
          <w:rFonts w:ascii="Calibri" w:hAnsi="Calibri" w:cs="Calibri"/>
          <w:b/>
          <w:bCs/>
          <w:szCs w:val="20"/>
        </w:rPr>
        <w:tab/>
      </w:r>
    </w:p>
    <w:p w14:paraId="56E1A20D" w14:textId="77777777" w:rsidR="00104EF7" w:rsidRPr="00277745" w:rsidRDefault="00104EF7" w:rsidP="00104EF7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</w:p>
    <w:p w14:paraId="3981B1AD" w14:textId="3BF4992B" w:rsidR="00104EF7" w:rsidRDefault="00104EF7" w:rsidP="00104EF7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Kanceláře</w:t>
      </w:r>
      <w:r w:rsidRPr="00277745"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>bez úprav</w:t>
      </w:r>
      <w:r>
        <w:rPr>
          <w:rFonts w:ascii="Calibri" w:hAnsi="Calibri" w:cs="Calibri"/>
          <w:szCs w:val="20"/>
        </w:rPr>
        <w:tab/>
        <w:t xml:space="preserve">min. </w:t>
      </w:r>
      <w:proofErr w:type="gramStart"/>
      <w:r>
        <w:rPr>
          <w:rFonts w:ascii="Calibri" w:hAnsi="Calibri" w:cs="Calibri"/>
          <w:szCs w:val="20"/>
        </w:rPr>
        <w:t>30%</w:t>
      </w:r>
      <w:proofErr w:type="gramEnd"/>
      <w:r>
        <w:rPr>
          <w:rFonts w:ascii="Calibri" w:hAnsi="Calibri" w:cs="Calibri"/>
          <w:szCs w:val="20"/>
        </w:rPr>
        <w:t xml:space="preserve"> při 20°C </w:t>
      </w:r>
    </w:p>
    <w:p w14:paraId="7EA49AE6" w14:textId="77777777" w:rsidR="00104EF7" w:rsidRDefault="00104EF7" w:rsidP="00104EF7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Laboratoře</w:t>
      </w:r>
      <w:r w:rsidRPr="00277745"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>bez úprav</w:t>
      </w:r>
      <w:r>
        <w:rPr>
          <w:rFonts w:ascii="Calibri" w:hAnsi="Calibri" w:cs="Calibri"/>
          <w:szCs w:val="20"/>
        </w:rPr>
        <w:tab/>
        <w:t xml:space="preserve">min. </w:t>
      </w:r>
      <w:proofErr w:type="gramStart"/>
      <w:r>
        <w:rPr>
          <w:rFonts w:ascii="Calibri" w:hAnsi="Calibri" w:cs="Calibri"/>
          <w:szCs w:val="20"/>
        </w:rPr>
        <w:t>30%</w:t>
      </w:r>
      <w:proofErr w:type="gramEnd"/>
      <w:r>
        <w:rPr>
          <w:rFonts w:ascii="Calibri" w:hAnsi="Calibri" w:cs="Calibri"/>
          <w:szCs w:val="20"/>
        </w:rPr>
        <w:t xml:space="preserve"> při 20°C </w:t>
      </w:r>
    </w:p>
    <w:p w14:paraId="6137E999" w14:textId="05E4B5B3" w:rsidR="00104EF7" w:rsidRDefault="00104EF7" w:rsidP="00104EF7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Čisté prostory</w:t>
      </w:r>
      <w:r w:rsidR="00DD12AF">
        <w:rPr>
          <w:rFonts w:ascii="Calibri" w:hAnsi="Calibri" w:cs="Calibri"/>
          <w:szCs w:val="20"/>
        </w:rPr>
        <w:t xml:space="preserve"> – 1.</w:t>
      </w:r>
      <w:r w:rsidR="00A81F3B">
        <w:rPr>
          <w:rFonts w:ascii="Calibri" w:hAnsi="Calibri" w:cs="Calibri"/>
          <w:szCs w:val="20"/>
        </w:rPr>
        <w:t>P</w:t>
      </w:r>
      <w:r w:rsidR="00DD12AF">
        <w:rPr>
          <w:rFonts w:ascii="Calibri" w:hAnsi="Calibri" w:cs="Calibri"/>
          <w:szCs w:val="20"/>
        </w:rPr>
        <w:t>P</w:t>
      </w:r>
      <w:r w:rsidRPr="00277745">
        <w:rPr>
          <w:rFonts w:ascii="Calibri" w:hAnsi="Calibri" w:cs="Calibri"/>
          <w:szCs w:val="20"/>
        </w:rPr>
        <w:tab/>
      </w:r>
      <w:r>
        <w:rPr>
          <w:rFonts w:ascii="Calibri" w:hAnsi="Calibri" w:cs="Calibri"/>
          <w:szCs w:val="20"/>
        </w:rPr>
        <w:t>bez úprav</w:t>
      </w:r>
      <w:r>
        <w:rPr>
          <w:rFonts w:ascii="Calibri" w:hAnsi="Calibri" w:cs="Calibri"/>
          <w:szCs w:val="20"/>
        </w:rPr>
        <w:tab/>
        <w:t xml:space="preserve">min. </w:t>
      </w:r>
      <w:proofErr w:type="gramStart"/>
      <w:r>
        <w:rPr>
          <w:rFonts w:ascii="Calibri" w:hAnsi="Calibri" w:cs="Calibri"/>
          <w:szCs w:val="20"/>
        </w:rPr>
        <w:t>30%</w:t>
      </w:r>
      <w:proofErr w:type="gramEnd"/>
      <w:r>
        <w:rPr>
          <w:rFonts w:ascii="Calibri" w:hAnsi="Calibri" w:cs="Calibri"/>
          <w:szCs w:val="20"/>
        </w:rPr>
        <w:t xml:space="preserve"> při 20°C </w:t>
      </w:r>
    </w:p>
    <w:p w14:paraId="1BEC2394" w14:textId="10AD664B" w:rsidR="00DD12AF" w:rsidRDefault="00A81F3B" w:rsidP="00DD12AF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proofErr w:type="spellStart"/>
      <w:r>
        <w:rPr>
          <w:rFonts w:ascii="Calibri" w:hAnsi="Calibri" w:cs="Calibri"/>
          <w:szCs w:val="20"/>
        </w:rPr>
        <w:t>Demi</w:t>
      </w:r>
      <w:proofErr w:type="spellEnd"/>
      <w:r>
        <w:rPr>
          <w:rFonts w:ascii="Calibri" w:hAnsi="Calibri" w:cs="Calibri"/>
          <w:szCs w:val="20"/>
        </w:rPr>
        <w:t>-č</w:t>
      </w:r>
      <w:r w:rsidR="00DD12AF">
        <w:rPr>
          <w:rFonts w:ascii="Calibri" w:hAnsi="Calibri" w:cs="Calibri"/>
          <w:szCs w:val="20"/>
        </w:rPr>
        <w:t>isté prostory – 5.NP</w:t>
      </w:r>
      <w:r w:rsidR="00DD12AF" w:rsidRPr="00277745">
        <w:rPr>
          <w:rFonts w:ascii="Calibri" w:hAnsi="Calibri" w:cs="Calibri"/>
          <w:szCs w:val="20"/>
        </w:rPr>
        <w:tab/>
      </w:r>
      <w:r w:rsidR="00DD12AF">
        <w:rPr>
          <w:rFonts w:ascii="Calibri" w:hAnsi="Calibri" w:cs="Calibri"/>
          <w:szCs w:val="20"/>
        </w:rPr>
        <w:t>bez úprav</w:t>
      </w:r>
      <w:r w:rsidR="00DD12AF">
        <w:rPr>
          <w:rFonts w:ascii="Calibri" w:hAnsi="Calibri" w:cs="Calibri"/>
          <w:szCs w:val="20"/>
        </w:rPr>
        <w:tab/>
      </w:r>
      <w:r w:rsidR="000A422D">
        <w:rPr>
          <w:rFonts w:ascii="Calibri" w:hAnsi="Calibri" w:cs="Calibri"/>
          <w:szCs w:val="20"/>
        </w:rPr>
        <w:t>bez úprav</w:t>
      </w:r>
    </w:p>
    <w:p w14:paraId="3B4BC4D8" w14:textId="52301AF3" w:rsidR="00DD12AF" w:rsidRDefault="00104EF7" w:rsidP="00DD12AF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Zbylé prostory</w:t>
      </w:r>
      <w:r w:rsidRPr="00277745">
        <w:rPr>
          <w:rFonts w:ascii="Calibri" w:hAnsi="Calibri" w:cs="Calibri"/>
          <w:szCs w:val="20"/>
        </w:rPr>
        <w:tab/>
      </w:r>
      <w:r w:rsidR="00DD12AF">
        <w:rPr>
          <w:rFonts w:ascii="Calibri" w:hAnsi="Calibri" w:cs="Calibri"/>
          <w:szCs w:val="20"/>
        </w:rPr>
        <w:t>bez úprav</w:t>
      </w:r>
      <w:r w:rsidR="00DD12AF">
        <w:rPr>
          <w:rFonts w:ascii="Calibri" w:hAnsi="Calibri" w:cs="Calibri"/>
          <w:szCs w:val="20"/>
        </w:rPr>
        <w:tab/>
        <w:t>bez úprav</w:t>
      </w:r>
    </w:p>
    <w:p w14:paraId="134185E3" w14:textId="64CB6FE7" w:rsidR="00104EF7" w:rsidRDefault="00104EF7" w:rsidP="00104EF7">
      <w:pPr>
        <w:pStyle w:val="Odstavecseseznamem"/>
        <w:tabs>
          <w:tab w:val="left" w:pos="4253"/>
          <w:tab w:val="left" w:pos="6804"/>
        </w:tabs>
        <w:ind w:left="709"/>
        <w:jc w:val="both"/>
        <w:rPr>
          <w:rFonts w:ascii="Calibri" w:hAnsi="Calibri" w:cs="Calibri"/>
          <w:szCs w:val="20"/>
        </w:rPr>
      </w:pPr>
    </w:p>
    <w:p w14:paraId="48643F8F" w14:textId="3A3B953C" w:rsidR="00611781" w:rsidRDefault="00DD12AF" w:rsidP="00DD12AF">
      <w:pPr>
        <w:ind w:left="360" w:firstLine="345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V 5.NP byl zákazník informován o </w:t>
      </w:r>
      <w:proofErr w:type="spellStart"/>
      <w:r>
        <w:rPr>
          <w:rFonts w:ascii="Calibri" w:hAnsi="Calibri" w:cs="Calibri"/>
          <w:szCs w:val="20"/>
        </w:rPr>
        <w:t>pož</w:t>
      </w:r>
      <w:proofErr w:type="spellEnd"/>
      <w:r>
        <w:rPr>
          <w:rFonts w:ascii="Calibri" w:hAnsi="Calibri" w:cs="Calibri"/>
          <w:szCs w:val="20"/>
        </w:rPr>
        <w:t>. NV 361/2007 Sb. a na žádost investora není úprava vlhkosti řešena profesí VZT</w:t>
      </w:r>
      <w:r w:rsidR="0051095E">
        <w:rPr>
          <w:rFonts w:ascii="Calibri" w:hAnsi="Calibri" w:cs="Calibri"/>
          <w:szCs w:val="20"/>
        </w:rPr>
        <w:t xml:space="preserve"> – prostory nejsou definované jako trvalé pracoviště.</w:t>
      </w:r>
    </w:p>
    <w:p w14:paraId="4CDD3679" w14:textId="77777777" w:rsidR="004C0FCA" w:rsidRDefault="004C0FCA" w:rsidP="004C0FCA">
      <w:pPr>
        <w:ind w:left="0" w:firstLine="680"/>
        <w:rPr>
          <w:rFonts w:ascii="Calibri" w:hAnsi="Calibri"/>
          <w:color w:val="000000"/>
        </w:rPr>
      </w:pPr>
    </w:p>
    <w:p w14:paraId="5D7F98BF" w14:textId="572D40B1" w:rsidR="004C0FCA" w:rsidRDefault="004C0FCA" w:rsidP="004C0FCA">
      <w:pPr>
        <w:ind w:left="0" w:firstLine="680"/>
        <w:rPr>
          <w:rFonts w:ascii="Calibri" w:hAnsi="Calibri"/>
          <w:color w:val="000000"/>
        </w:rPr>
      </w:pPr>
      <w:proofErr w:type="spellStart"/>
      <w:r>
        <w:rPr>
          <w:rFonts w:ascii="Calibri" w:hAnsi="Calibri"/>
          <w:color w:val="000000"/>
        </w:rPr>
        <w:t>Atex</w:t>
      </w:r>
      <w:proofErr w:type="spellEnd"/>
      <w:r>
        <w:rPr>
          <w:rFonts w:ascii="Calibri" w:hAnsi="Calibri"/>
          <w:color w:val="000000"/>
        </w:rPr>
        <w:t>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Zóna I</w:t>
      </w:r>
      <w:r w:rsidR="0051095E">
        <w:rPr>
          <w:rFonts w:ascii="Calibri" w:hAnsi="Calibri"/>
          <w:color w:val="000000"/>
        </w:rPr>
        <w:t xml:space="preserve"> – pouze jako nadstandard (ATEX – bez certifikace)</w:t>
      </w:r>
    </w:p>
    <w:p w14:paraId="0313BA99" w14:textId="1FE7A99F" w:rsidR="004C0FCA" w:rsidRDefault="004C0FCA" w:rsidP="004C0FCA">
      <w:pPr>
        <w:ind w:left="0" w:firstLine="68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 xml:space="preserve">Digestoř – v m. č. 3.19, 4.19 </w:t>
      </w:r>
    </w:p>
    <w:p w14:paraId="4D1A1246" w14:textId="77777777" w:rsidR="0051095E" w:rsidRDefault="0051095E" w:rsidP="0051095E">
      <w:pPr>
        <w:ind w:left="2832"/>
        <w:rPr>
          <w:rFonts w:ascii="Calibri" w:hAnsi="Calibri"/>
          <w:color w:val="000000"/>
        </w:rPr>
      </w:pPr>
    </w:p>
    <w:p w14:paraId="17E7C3BC" w14:textId="77777777" w:rsidR="0051095E" w:rsidRDefault="0051095E" w:rsidP="0051095E">
      <w:pPr>
        <w:ind w:left="2832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Zóna I – pouze jako nadstandard, ale plnohodnotně řešeno jako ATEX </w:t>
      </w:r>
    </w:p>
    <w:p w14:paraId="777DF287" w14:textId="14478C8D" w:rsidR="0051095E" w:rsidRDefault="0051095E" w:rsidP="0051095E">
      <w:pPr>
        <w:ind w:left="2832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(ATEX – bez certifikace) </w:t>
      </w:r>
    </w:p>
    <w:p w14:paraId="35CE27F2" w14:textId="0D1E935B" w:rsidR="0051095E" w:rsidRDefault="0051095E" w:rsidP="0051095E">
      <w:pPr>
        <w:ind w:left="0" w:firstLine="68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Digestoř – v m. č. 018, 0.20 a 5.19</w:t>
      </w:r>
    </w:p>
    <w:p w14:paraId="26EA1F94" w14:textId="77777777" w:rsidR="004C0FCA" w:rsidRDefault="004C0FCA" w:rsidP="004C0FCA">
      <w:pPr>
        <w:ind w:left="0" w:firstLine="680"/>
        <w:rPr>
          <w:rFonts w:ascii="Calibri" w:hAnsi="Calibri"/>
          <w:color w:val="000000"/>
        </w:rPr>
      </w:pPr>
    </w:p>
    <w:p w14:paraId="509A60F5" w14:textId="77777777" w:rsidR="0051095E" w:rsidRDefault="004C0FCA" w:rsidP="0051095E">
      <w:pPr>
        <w:ind w:left="0" w:firstLine="680"/>
        <w:rPr>
          <w:rFonts w:ascii="Calibri" w:hAnsi="Calibri"/>
          <w:color w:val="000000"/>
        </w:rPr>
      </w:pPr>
      <w:proofErr w:type="spellStart"/>
      <w:r>
        <w:rPr>
          <w:rFonts w:ascii="Calibri" w:hAnsi="Calibri"/>
          <w:color w:val="000000"/>
        </w:rPr>
        <w:t>Atex</w:t>
      </w:r>
      <w:proofErr w:type="spellEnd"/>
      <w:r>
        <w:rPr>
          <w:rFonts w:ascii="Calibri" w:hAnsi="Calibri"/>
          <w:color w:val="000000"/>
        </w:rPr>
        <w:t>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Zóna I</w:t>
      </w:r>
      <w:r w:rsidR="0051095E">
        <w:rPr>
          <w:rFonts w:ascii="Calibri" w:hAnsi="Calibri"/>
          <w:color w:val="000000"/>
        </w:rPr>
        <w:t xml:space="preserve"> – pouze jako nadstandard (ATEX – bez certifikace)</w:t>
      </w:r>
    </w:p>
    <w:p w14:paraId="2F164215" w14:textId="782FC4D4" w:rsidR="004C0FCA" w:rsidRDefault="004C0FCA" w:rsidP="004C0FCA">
      <w:pPr>
        <w:ind w:left="0" w:firstLine="68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Skříně na plynové bomby</w:t>
      </w:r>
      <w:r w:rsidR="0051095E"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</w:rPr>
        <w:t>– v m. č. 3.19, 4.19</w:t>
      </w:r>
      <w:r w:rsidR="0051095E"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</w:rPr>
        <w:t>a 5.19</w:t>
      </w:r>
    </w:p>
    <w:p w14:paraId="42DAE7C5" w14:textId="74EAC168" w:rsidR="006C19ED" w:rsidRDefault="006C19ED" w:rsidP="00611781">
      <w:pPr>
        <w:ind w:left="709"/>
        <w:jc w:val="both"/>
        <w:rPr>
          <w:rFonts w:ascii="Calibri" w:hAnsi="Calibri" w:cs="Calibri"/>
          <w:szCs w:val="20"/>
        </w:rPr>
      </w:pPr>
    </w:p>
    <w:p w14:paraId="665C6926" w14:textId="293060D7" w:rsidR="000A422D" w:rsidRDefault="000A422D" w:rsidP="000A422D">
      <w:pPr>
        <w:pStyle w:val="AZKtext"/>
        <w:ind w:left="0" w:firstLine="680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bCs/>
          <w:szCs w:val="22"/>
        </w:rPr>
        <w:t xml:space="preserve">Pouze zařízení EF.20 – </w:t>
      </w:r>
      <w:r w:rsidRPr="0051095E">
        <w:rPr>
          <w:rFonts w:ascii="Calibri" w:hAnsi="Calibri" w:cs="Calibri"/>
          <w:b/>
          <w:bCs/>
          <w:szCs w:val="22"/>
        </w:rPr>
        <w:t xml:space="preserve">Havarijní odvětrání TČ </w:t>
      </w:r>
      <w:r>
        <w:rPr>
          <w:rFonts w:ascii="Calibri" w:hAnsi="Calibri" w:cs="Calibri"/>
          <w:b/>
          <w:bCs/>
          <w:szCs w:val="22"/>
        </w:rPr>
        <w:t>–</w:t>
      </w:r>
      <w:r w:rsidRPr="0051095E">
        <w:rPr>
          <w:rFonts w:ascii="Calibri" w:hAnsi="Calibri" w:cs="Calibri"/>
          <w:b/>
          <w:bCs/>
          <w:szCs w:val="22"/>
        </w:rPr>
        <w:t xml:space="preserve"> Ex</w:t>
      </w:r>
      <w:r>
        <w:rPr>
          <w:rFonts w:ascii="Calibri" w:hAnsi="Calibri" w:cs="Calibri"/>
          <w:b/>
          <w:bCs/>
          <w:szCs w:val="22"/>
        </w:rPr>
        <w:t xml:space="preserve"> – definováno dodavatelem tepelného čerpadla.</w:t>
      </w:r>
    </w:p>
    <w:p w14:paraId="6D0AB4C8" w14:textId="77777777" w:rsidR="000A422D" w:rsidRDefault="000A422D" w:rsidP="00611781">
      <w:pPr>
        <w:ind w:left="709"/>
        <w:jc w:val="both"/>
        <w:rPr>
          <w:rFonts w:ascii="Calibri" w:hAnsi="Calibri" w:cs="Calibri"/>
          <w:szCs w:val="20"/>
        </w:rPr>
      </w:pPr>
    </w:p>
    <w:p w14:paraId="5D3FD7F3" w14:textId="77777777" w:rsidR="000A422D" w:rsidRPr="00472981" w:rsidRDefault="000A422D" w:rsidP="000A422D">
      <w:pPr>
        <w:pStyle w:val="AZKtext"/>
        <w:ind w:left="0"/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bCs/>
          <w:szCs w:val="22"/>
        </w:rPr>
        <w:tab/>
      </w:r>
      <w:r w:rsidRPr="00472981">
        <w:rPr>
          <w:rFonts w:ascii="Calibri" w:hAnsi="Calibri" w:cs="Calibri"/>
          <w:szCs w:val="22"/>
        </w:rPr>
        <w:t>Certifikace dle ATEX (směrnice EU 2014/34/EC).</w:t>
      </w:r>
    </w:p>
    <w:p w14:paraId="754C5E10" w14:textId="77777777" w:rsidR="000A422D" w:rsidRPr="00472981" w:rsidRDefault="000A422D" w:rsidP="000A422D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Ventilátor je určen pro II </w:t>
      </w:r>
      <w:proofErr w:type="gramStart"/>
      <w:r w:rsidRPr="00472981">
        <w:rPr>
          <w:rFonts w:ascii="Calibri" w:hAnsi="Calibri" w:cs="Calibri"/>
          <w:szCs w:val="22"/>
        </w:rPr>
        <w:t>2G - zóna</w:t>
      </w:r>
      <w:proofErr w:type="gramEnd"/>
      <w:r w:rsidRPr="00472981">
        <w:rPr>
          <w:rFonts w:ascii="Calibri" w:hAnsi="Calibri" w:cs="Calibri"/>
          <w:szCs w:val="22"/>
        </w:rPr>
        <w:t xml:space="preserve"> 1 (zahrnuje také II 3G zóna 2).</w:t>
      </w:r>
    </w:p>
    <w:p w14:paraId="0DC19562" w14:textId="77777777" w:rsidR="000A422D" w:rsidRPr="00472981" w:rsidRDefault="000A422D" w:rsidP="000A422D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Ex </w:t>
      </w:r>
      <w:proofErr w:type="spellStart"/>
      <w:r w:rsidRPr="00472981">
        <w:rPr>
          <w:rFonts w:ascii="Calibri" w:hAnsi="Calibri" w:cs="Calibri"/>
          <w:szCs w:val="22"/>
        </w:rPr>
        <w:t>eb</w:t>
      </w:r>
      <w:proofErr w:type="spellEnd"/>
      <w:r w:rsidRPr="00472981">
        <w:rPr>
          <w:rFonts w:ascii="Calibri" w:hAnsi="Calibri" w:cs="Calibri"/>
          <w:szCs w:val="22"/>
        </w:rPr>
        <w:t xml:space="preserve"> IIB+H2 T3 </w:t>
      </w:r>
      <w:proofErr w:type="spellStart"/>
      <w:r w:rsidRPr="00472981">
        <w:rPr>
          <w:rFonts w:ascii="Calibri" w:hAnsi="Calibri" w:cs="Calibri"/>
          <w:szCs w:val="22"/>
        </w:rPr>
        <w:t>Gb</w:t>
      </w:r>
      <w:proofErr w:type="spellEnd"/>
      <w:r w:rsidRPr="00472981">
        <w:rPr>
          <w:rFonts w:ascii="Calibri" w:hAnsi="Calibri" w:cs="Calibri"/>
          <w:szCs w:val="22"/>
        </w:rPr>
        <w:t>.</w:t>
      </w:r>
    </w:p>
    <w:p w14:paraId="568C96F5" w14:textId="77777777" w:rsidR="000A422D" w:rsidRPr="00472981" w:rsidRDefault="000A422D" w:rsidP="000A422D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Typ použité ochrany: </w:t>
      </w:r>
      <w:proofErr w:type="spellStart"/>
      <w:r w:rsidRPr="00472981">
        <w:rPr>
          <w:rFonts w:ascii="Calibri" w:hAnsi="Calibri" w:cs="Calibri"/>
          <w:szCs w:val="22"/>
        </w:rPr>
        <w:t>eb</w:t>
      </w:r>
      <w:proofErr w:type="spellEnd"/>
      <w:r w:rsidRPr="00472981">
        <w:rPr>
          <w:rFonts w:ascii="Calibri" w:hAnsi="Calibri" w:cs="Calibri"/>
          <w:szCs w:val="22"/>
        </w:rPr>
        <w:t xml:space="preserve"> (zvýšená bezpečnost).</w:t>
      </w:r>
    </w:p>
    <w:p w14:paraId="6A882458" w14:textId="77777777" w:rsidR="000A422D" w:rsidRPr="00472981" w:rsidRDefault="000A422D" w:rsidP="000A422D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Výbušná třída: IIB+H2 (plyny se zápalnou energií </w:t>
      </w:r>
      <w:proofErr w:type="gramStart"/>
      <w:r w:rsidRPr="00472981">
        <w:rPr>
          <w:rFonts w:ascii="Calibri" w:hAnsi="Calibri" w:cs="Calibri"/>
          <w:szCs w:val="22"/>
        </w:rPr>
        <w:t>60-80μJ</w:t>
      </w:r>
      <w:proofErr w:type="gramEnd"/>
      <w:r w:rsidRPr="00472981">
        <w:rPr>
          <w:rFonts w:ascii="Calibri" w:hAnsi="Calibri" w:cs="Calibri"/>
          <w:szCs w:val="22"/>
        </w:rPr>
        <w:t xml:space="preserve"> + vodík).</w:t>
      </w:r>
    </w:p>
    <w:p w14:paraId="03E74107" w14:textId="77777777" w:rsidR="000A422D" w:rsidRPr="00472981" w:rsidRDefault="000A422D" w:rsidP="000A422D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Teplotní třída: T3 (max. povrchová teplota el. zařízení </w:t>
      </w:r>
      <w:proofErr w:type="gramStart"/>
      <w:r w:rsidRPr="00472981">
        <w:rPr>
          <w:rFonts w:ascii="Calibri" w:hAnsi="Calibri" w:cs="Calibri"/>
          <w:szCs w:val="22"/>
        </w:rPr>
        <w:t>200°C</w:t>
      </w:r>
      <w:proofErr w:type="gramEnd"/>
      <w:r w:rsidRPr="00472981">
        <w:rPr>
          <w:rFonts w:ascii="Calibri" w:hAnsi="Calibri" w:cs="Calibri"/>
          <w:szCs w:val="22"/>
        </w:rPr>
        <w:t>).</w:t>
      </w:r>
    </w:p>
    <w:p w14:paraId="59B66316" w14:textId="77777777" w:rsidR="000A422D" w:rsidRPr="00472981" w:rsidRDefault="000A422D" w:rsidP="000A422D">
      <w:pPr>
        <w:pStyle w:val="AZKtext"/>
        <w:ind w:left="0" w:firstLine="708"/>
        <w:rPr>
          <w:rFonts w:ascii="Calibri" w:hAnsi="Calibri" w:cs="Calibri"/>
          <w:szCs w:val="22"/>
        </w:rPr>
      </w:pPr>
      <w:r w:rsidRPr="00472981">
        <w:rPr>
          <w:rFonts w:ascii="Calibri" w:hAnsi="Calibri" w:cs="Calibri"/>
          <w:szCs w:val="22"/>
        </w:rPr>
        <w:t xml:space="preserve">Úroveň ochrany zařízení: </w:t>
      </w:r>
      <w:proofErr w:type="spellStart"/>
      <w:r w:rsidRPr="00472981">
        <w:rPr>
          <w:rFonts w:ascii="Calibri" w:hAnsi="Calibri" w:cs="Calibri"/>
          <w:szCs w:val="22"/>
        </w:rPr>
        <w:t>Gb</w:t>
      </w:r>
      <w:proofErr w:type="spellEnd"/>
      <w:r w:rsidRPr="00472981">
        <w:rPr>
          <w:rFonts w:ascii="Calibri" w:hAnsi="Calibri" w:cs="Calibri"/>
          <w:szCs w:val="22"/>
        </w:rPr>
        <w:t xml:space="preserve"> (=</w:t>
      </w:r>
      <w:proofErr w:type="gramStart"/>
      <w:r w:rsidRPr="00472981">
        <w:rPr>
          <w:rFonts w:ascii="Calibri" w:hAnsi="Calibri" w:cs="Calibri"/>
          <w:szCs w:val="22"/>
        </w:rPr>
        <w:t>2G - zóna</w:t>
      </w:r>
      <w:proofErr w:type="gramEnd"/>
      <w:r w:rsidRPr="00472981">
        <w:rPr>
          <w:rFonts w:ascii="Calibri" w:hAnsi="Calibri" w:cs="Calibri"/>
          <w:szCs w:val="22"/>
        </w:rPr>
        <w:t xml:space="preserve"> 1, výbušná látka plyn).</w:t>
      </w:r>
    </w:p>
    <w:p w14:paraId="37274E4B" w14:textId="79F366F0" w:rsidR="000A422D" w:rsidRDefault="000A422D" w:rsidP="00611781">
      <w:pPr>
        <w:ind w:left="709"/>
        <w:jc w:val="both"/>
        <w:rPr>
          <w:rFonts w:ascii="Calibri" w:hAnsi="Calibri" w:cs="Calibri"/>
          <w:szCs w:val="20"/>
        </w:rPr>
      </w:pPr>
    </w:p>
    <w:p w14:paraId="7094030F" w14:textId="77777777" w:rsidR="00C406CA" w:rsidRPr="00C406CA" w:rsidRDefault="00C406CA" w:rsidP="006C19ED">
      <w:pPr>
        <w:pStyle w:val="AZKnadpis1"/>
      </w:pPr>
      <w:bookmarkStart w:id="35" w:name="_Toc42149200"/>
      <w:bookmarkStart w:id="36" w:name="_Toc62139723"/>
      <w:r w:rsidRPr="00C406CA">
        <w:lastRenderedPageBreak/>
        <w:t>Návrh nového systému zajišťujícího větrání</w:t>
      </w:r>
      <w:bookmarkEnd w:id="35"/>
      <w:bookmarkEnd w:id="36"/>
    </w:p>
    <w:p w14:paraId="30CFFB86" w14:textId="77777777" w:rsidR="00E20B9A" w:rsidRPr="00177F55" w:rsidRDefault="00E20B9A" w:rsidP="00E20B9A">
      <w:pPr>
        <w:pStyle w:val="Neslovannadpis"/>
        <w:spacing w:before="360" w:after="1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AHU 1.001 – </w:t>
      </w:r>
      <w:r w:rsidRPr="0043450A">
        <w:rPr>
          <w:rFonts w:ascii="Calibri" w:hAnsi="Calibri"/>
          <w:szCs w:val="24"/>
        </w:rPr>
        <w:t>Větrání čistých prostor 1.PP</w:t>
      </w:r>
    </w:p>
    <w:p w14:paraId="35F100F9" w14:textId="77777777" w:rsidR="00E20B9A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79BF1A42" w14:textId="5F12E78F" w:rsidR="00E20B9A" w:rsidRPr="00177F55" w:rsidRDefault="00E20B9A" w:rsidP="00E20B9A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>Pro zajištění mikroklimatických parametrů v</w:t>
      </w:r>
      <w:r>
        <w:rPr>
          <w:rFonts w:ascii="Calibri" w:hAnsi="Calibri"/>
        </w:rPr>
        <w:t xml:space="preserve"> čistých prostorech 1.PP </w:t>
      </w:r>
      <w:r w:rsidRPr="00177F55">
        <w:rPr>
          <w:rFonts w:ascii="Calibri" w:hAnsi="Calibri"/>
        </w:rPr>
        <w:t>je navržena</w:t>
      </w:r>
      <w:r>
        <w:rPr>
          <w:rFonts w:ascii="Calibri" w:hAnsi="Calibri"/>
        </w:rPr>
        <w:t xml:space="preserve"> směšovací </w:t>
      </w:r>
      <w:r w:rsidR="00420CAC">
        <w:rPr>
          <w:rFonts w:ascii="Calibri" w:hAnsi="Calibri"/>
        </w:rPr>
        <w:t xml:space="preserve">VZT jednotka </w:t>
      </w:r>
      <w:r>
        <w:rPr>
          <w:rFonts w:ascii="Calibri" w:hAnsi="Calibri"/>
        </w:rPr>
        <w:t xml:space="preserve">(cirkulační </w:t>
      </w:r>
      <w:r w:rsidR="008B24C7">
        <w:rPr>
          <w:rFonts w:ascii="Calibri" w:hAnsi="Calibri"/>
        </w:rPr>
        <w:t xml:space="preserve">s přisáváním čerstvého vzduchu) </w:t>
      </w:r>
      <w:r>
        <w:rPr>
          <w:rFonts w:ascii="Calibri" w:hAnsi="Calibri"/>
        </w:rPr>
        <w:t>umístěná</w:t>
      </w:r>
      <w:r w:rsidRPr="00177F55">
        <w:rPr>
          <w:rFonts w:ascii="Calibri" w:hAnsi="Calibri"/>
        </w:rPr>
        <w:t xml:space="preserve"> </w:t>
      </w:r>
      <w:r>
        <w:rPr>
          <w:rFonts w:ascii="Calibri" w:hAnsi="Calibri"/>
        </w:rPr>
        <w:t>ve strojovně vzduchotechniky v úrovni 1.PP.</w:t>
      </w:r>
    </w:p>
    <w:p w14:paraId="335F52F5" w14:textId="77777777" w:rsidR="00E20B9A" w:rsidRPr="00177F55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6AFE59F1" w14:textId="77777777" w:rsidR="00E20B9A" w:rsidRPr="00177F55" w:rsidRDefault="00E20B9A" w:rsidP="00E20B9A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pokrývá tepelné zisky.</w:t>
      </w:r>
    </w:p>
    <w:p w14:paraId="3ACD63B1" w14:textId="73862770" w:rsidR="00E20B9A" w:rsidRPr="00177F55" w:rsidRDefault="00E20B9A" w:rsidP="00E20B9A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pokrývá tepelné ztráty</w:t>
      </w:r>
      <w:r w:rsidR="00420CAC">
        <w:rPr>
          <w:rFonts w:ascii="Calibri" w:hAnsi="Calibri"/>
          <w:b/>
          <w:bCs/>
        </w:rPr>
        <w:t xml:space="preserve"> (částečně – podlahové vytápění + VZT)</w:t>
      </w:r>
      <w:r w:rsidRPr="00177F55">
        <w:rPr>
          <w:rFonts w:ascii="Calibri" w:hAnsi="Calibri"/>
          <w:b/>
          <w:bCs/>
        </w:rPr>
        <w:t>.</w:t>
      </w:r>
    </w:p>
    <w:p w14:paraId="747661ED" w14:textId="77777777" w:rsidR="00E20B9A" w:rsidRDefault="00E20B9A" w:rsidP="00E20B9A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upravuje vlhkostní parametry</w:t>
      </w:r>
      <w:r>
        <w:rPr>
          <w:rFonts w:ascii="Calibri" w:hAnsi="Calibri"/>
          <w:b/>
          <w:bCs/>
        </w:rPr>
        <w:t xml:space="preserve"> – min. RV 30 % při 20°C.</w:t>
      </w:r>
    </w:p>
    <w:p w14:paraId="7C97BF20" w14:textId="77777777" w:rsidR="00E20B9A" w:rsidRDefault="00E20B9A" w:rsidP="00E20B9A">
      <w:pPr>
        <w:pStyle w:val="AZKtext"/>
        <w:ind w:left="360" w:firstLine="348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Systém větrání –</w:t>
      </w:r>
      <w:r>
        <w:rPr>
          <w:rFonts w:ascii="Calibri" w:hAnsi="Calibri"/>
          <w:b/>
          <w:bCs/>
        </w:rPr>
        <w:t xml:space="preserve"> přetlakový s tlakovou kaskádou.</w:t>
      </w:r>
    </w:p>
    <w:p w14:paraId="648C1C8B" w14:textId="77777777" w:rsidR="00E20B9A" w:rsidRDefault="00E20B9A" w:rsidP="00E20B9A">
      <w:pPr>
        <w:pStyle w:val="AZKtext"/>
        <w:ind w:left="360" w:firstLine="348"/>
        <w:rPr>
          <w:rFonts w:ascii="Calibri" w:hAnsi="Calibri"/>
          <w:b/>
          <w:bCs/>
        </w:rPr>
      </w:pPr>
    </w:p>
    <w:p w14:paraId="6E2FEC51" w14:textId="6D1B62CE" w:rsidR="00E20B9A" w:rsidRDefault="00E20B9A" w:rsidP="00F86BFB">
      <w:pPr>
        <w:pStyle w:val="AZKtext"/>
        <w:ind w:left="3540" w:hanging="2832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Tlaková kaskáda:</w:t>
      </w:r>
      <w:r>
        <w:rPr>
          <w:rFonts w:ascii="Calibri" w:hAnsi="Calibri"/>
          <w:b/>
          <w:bCs/>
        </w:rPr>
        <w:tab/>
      </w:r>
      <w:r w:rsidR="00F86BFB">
        <w:rPr>
          <w:rFonts w:ascii="Calibri" w:hAnsi="Calibri"/>
          <w:b/>
          <w:bCs/>
        </w:rPr>
        <w:t>5-</w:t>
      </w:r>
      <w:r>
        <w:rPr>
          <w:rFonts w:ascii="Calibri" w:hAnsi="Calibri"/>
          <w:b/>
          <w:bCs/>
        </w:rPr>
        <w:t>10 Pa á rozdíl třídy tlakové kaskády</w:t>
      </w:r>
      <w:r w:rsidR="00F86BFB">
        <w:rPr>
          <w:rFonts w:ascii="Calibri" w:hAnsi="Calibri"/>
          <w:b/>
          <w:bCs/>
        </w:rPr>
        <w:t xml:space="preserve"> – </w:t>
      </w:r>
      <w:r w:rsidR="00F86BFB" w:rsidRPr="003D7DCE">
        <w:rPr>
          <w:rFonts w:ascii="Calibri" w:hAnsi="Calibri"/>
          <w:b/>
          <w:bCs/>
          <w:u w:val="single"/>
        </w:rPr>
        <w:t>tlakové poměry uvedeny ve schéma</w:t>
      </w:r>
      <w:r w:rsidR="00F86BFB">
        <w:rPr>
          <w:rFonts w:ascii="Calibri" w:hAnsi="Calibri"/>
          <w:b/>
          <w:bCs/>
        </w:rPr>
        <w:t xml:space="preserve"> </w:t>
      </w:r>
    </w:p>
    <w:p w14:paraId="4EAA5BE4" w14:textId="77777777" w:rsidR="00F86BFB" w:rsidRDefault="00F86BFB" w:rsidP="00F86BFB">
      <w:pPr>
        <w:pStyle w:val="AZKtext"/>
        <w:ind w:left="3540" w:hanging="2832"/>
        <w:rPr>
          <w:rFonts w:ascii="Calibri" w:hAnsi="Calibri"/>
          <w:b/>
          <w:bCs/>
        </w:rPr>
      </w:pPr>
    </w:p>
    <w:p w14:paraId="3F89C7E0" w14:textId="5E083422" w:rsidR="00E20B9A" w:rsidRPr="00177F55" w:rsidRDefault="00E20B9A" w:rsidP="00E20B9A">
      <w:pPr>
        <w:pStyle w:val="AZKtext"/>
        <w:ind w:left="360" w:firstLine="348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Třída prostředí:</w:t>
      </w: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</w:r>
      <w:r w:rsidR="00420CAC"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 xml:space="preserve">ISO </w:t>
      </w:r>
      <w:proofErr w:type="spellStart"/>
      <w:r>
        <w:rPr>
          <w:rFonts w:ascii="Calibri" w:hAnsi="Calibri"/>
          <w:b/>
          <w:bCs/>
        </w:rPr>
        <w:t>Class</w:t>
      </w:r>
      <w:proofErr w:type="spellEnd"/>
      <w:r>
        <w:rPr>
          <w:rFonts w:ascii="Calibri" w:hAnsi="Calibri"/>
          <w:b/>
          <w:bCs/>
        </w:rPr>
        <w:t xml:space="preserve"> 8</w:t>
      </w:r>
      <w:r w:rsidR="00F860DB">
        <w:rPr>
          <w:rFonts w:ascii="Calibri" w:hAnsi="Calibri"/>
          <w:b/>
          <w:bCs/>
        </w:rPr>
        <w:t xml:space="preserve"> (bez validace)</w:t>
      </w:r>
    </w:p>
    <w:p w14:paraId="23C5BE4F" w14:textId="7CA3E50D" w:rsidR="00E20B9A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5C0D9741" w14:textId="5FB7ECC7" w:rsidR="00420CAC" w:rsidRPr="00177F55" w:rsidRDefault="00420CAC" w:rsidP="00F86BFB">
      <w:pPr>
        <w:pStyle w:val="AZKtext"/>
        <w:ind w:left="3540" w:hanging="2832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Množství čerstvého vzduchu</w:t>
      </w:r>
      <w:r>
        <w:rPr>
          <w:rFonts w:ascii="Calibri" w:hAnsi="Calibri"/>
          <w:b/>
          <w:bCs/>
        </w:rPr>
        <w:tab/>
        <w:t xml:space="preserve">min. </w:t>
      </w:r>
      <w:proofErr w:type="gramStart"/>
      <w:r>
        <w:rPr>
          <w:rFonts w:ascii="Calibri" w:hAnsi="Calibri"/>
          <w:b/>
          <w:bCs/>
        </w:rPr>
        <w:t>15%</w:t>
      </w:r>
      <w:proofErr w:type="gramEnd"/>
      <w:r>
        <w:rPr>
          <w:rFonts w:ascii="Calibri" w:hAnsi="Calibri"/>
          <w:b/>
          <w:bCs/>
        </w:rPr>
        <w:t xml:space="preserve"> </w:t>
      </w:r>
      <w:r w:rsidR="00F86BFB">
        <w:rPr>
          <w:rFonts w:ascii="Calibri" w:hAnsi="Calibri"/>
          <w:b/>
          <w:bCs/>
        </w:rPr>
        <w:t>= 1 580 m</w:t>
      </w:r>
      <w:r w:rsidR="00F86BFB" w:rsidRPr="00420CAC">
        <w:rPr>
          <w:rFonts w:ascii="Calibri" w:hAnsi="Calibri"/>
          <w:b/>
          <w:bCs/>
          <w:vertAlign w:val="superscript"/>
        </w:rPr>
        <w:t>3</w:t>
      </w:r>
      <w:r w:rsidR="00F86BFB">
        <w:rPr>
          <w:rFonts w:ascii="Calibri" w:hAnsi="Calibri"/>
          <w:b/>
          <w:bCs/>
        </w:rPr>
        <w:t xml:space="preserve">/h </w:t>
      </w:r>
      <w:r>
        <w:rPr>
          <w:rFonts w:ascii="Calibri" w:hAnsi="Calibri"/>
          <w:b/>
          <w:bCs/>
        </w:rPr>
        <w:t>s max. dle chodu technologie</w:t>
      </w:r>
      <w:r w:rsidR="00F86BFB">
        <w:rPr>
          <w:rFonts w:ascii="Calibri" w:hAnsi="Calibri"/>
          <w:b/>
          <w:bCs/>
        </w:rPr>
        <w:t xml:space="preserve"> do</w:t>
      </w:r>
      <w:r>
        <w:rPr>
          <w:rFonts w:ascii="Calibri" w:hAnsi="Calibri"/>
          <w:b/>
          <w:bCs/>
        </w:rPr>
        <w:t> 4 1</w:t>
      </w:r>
      <w:r w:rsidR="00F86BFB">
        <w:rPr>
          <w:rFonts w:ascii="Calibri" w:hAnsi="Calibri"/>
          <w:b/>
          <w:bCs/>
        </w:rPr>
        <w:t>6</w:t>
      </w:r>
      <w:r>
        <w:rPr>
          <w:rFonts w:ascii="Calibri" w:hAnsi="Calibri"/>
          <w:b/>
          <w:bCs/>
        </w:rPr>
        <w:t>0 m</w:t>
      </w:r>
      <w:r w:rsidRPr="00420CAC">
        <w:rPr>
          <w:rFonts w:ascii="Calibri" w:hAnsi="Calibri"/>
          <w:b/>
          <w:bCs/>
          <w:vertAlign w:val="superscript"/>
        </w:rPr>
        <w:t>3</w:t>
      </w:r>
      <w:r>
        <w:rPr>
          <w:rFonts w:ascii="Calibri" w:hAnsi="Calibri"/>
          <w:b/>
          <w:bCs/>
        </w:rPr>
        <w:t>/h</w:t>
      </w:r>
      <w:r w:rsidR="00F86BFB">
        <w:rPr>
          <w:rFonts w:ascii="Calibri" w:hAnsi="Calibri"/>
          <w:b/>
          <w:bCs/>
        </w:rPr>
        <w:t xml:space="preserve"> čerstvého vzduchu</w:t>
      </w:r>
    </w:p>
    <w:p w14:paraId="7733AE87" w14:textId="14BB60C4" w:rsidR="00420CAC" w:rsidRDefault="00420CAC" w:rsidP="00E20B9A">
      <w:pPr>
        <w:pStyle w:val="AZKtext"/>
        <w:ind w:left="360" w:firstLine="348"/>
        <w:rPr>
          <w:rFonts w:ascii="Calibri" w:hAnsi="Calibri"/>
        </w:rPr>
      </w:pPr>
    </w:p>
    <w:p w14:paraId="74229FAF" w14:textId="6E95878F" w:rsidR="00E20B9A" w:rsidRDefault="00E20B9A" w:rsidP="00E20B9A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>Skladba VZT jednotky:</w:t>
      </w:r>
      <w:r>
        <w:rPr>
          <w:rFonts w:ascii="Calibri" w:hAnsi="Calibri"/>
        </w:rPr>
        <w:t xml:space="preserve"> Interní provedení – hygienické – provedení pro čisté prostory</w:t>
      </w:r>
    </w:p>
    <w:p w14:paraId="797E5901" w14:textId="77777777" w:rsidR="00420CAC" w:rsidRPr="00177F55" w:rsidRDefault="00420CAC" w:rsidP="00E20B9A">
      <w:pPr>
        <w:pStyle w:val="AZKtext"/>
        <w:ind w:left="360" w:firstLine="348"/>
        <w:rPr>
          <w:rFonts w:ascii="Calibri" w:hAnsi="Calibri"/>
        </w:rPr>
      </w:pPr>
    </w:p>
    <w:p w14:paraId="6F54E53F" w14:textId="77777777" w:rsidR="00E20B9A" w:rsidRPr="00177F55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pružné manžety,</w:t>
      </w:r>
    </w:p>
    <w:p w14:paraId="26EB98A6" w14:textId="77777777" w:rsidR="00E20B9A" w:rsidRPr="00177F55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uzavírací klapky do exteriéru,</w:t>
      </w:r>
    </w:p>
    <w:p w14:paraId="374BEE66" w14:textId="1819A238" w:rsidR="00E20B9A" w:rsidRPr="009B4B3D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9B4B3D">
        <w:rPr>
          <w:rFonts w:ascii="Calibri" w:hAnsi="Calibri"/>
        </w:rPr>
        <w:t>filtry s třídou filtrace ePM10/</w:t>
      </w:r>
      <w:proofErr w:type="gramStart"/>
      <w:r w:rsidR="00420CAC">
        <w:rPr>
          <w:rFonts w:ascii="Calibri" w:hAnsi="Calibri"/>
        </w:rPr>
        <w:t>5</w:t>
      </w:r>
      <w:r w:rsidRPr="009B4B3D">
        <w:rPr>
          <w:rFonts w:ascii="Calibri" w:hAnsi="Calibri"/>
        </w:rPr>
        <w:t>5%</w:t>
      </w:r>
      <w:proofErr w:type="gramEnd"/>
      <w:r w:rsidRPr="009B4B3D">
        <w:rPr>
          <w:rFonts w:ascii="Calibri" w:hAnsi="Calibri"/>
        </w:rPr>
        <w:t xml:space="preserve"> (M5), ePM1/</w:t>
      </w:r>
      <w:r w:rsidR="00420CAC">
        <w:rPr>
          <w:rFonts w:ascii="Calibri" w:hAnsi="Calibri"/>
        </w:rPr>
        <w:t>8</w:t>
      </w:r>
      <w:r w:rsidRPr="009B4B3D">
        <w:rPr>
          <w:rFonts w:ascii="Calibri" w:hAnsi="Calibri"/>
        </w:rPr>
        <w:t>5% (F</w:t>
      </w:r>
      <w:r w:rsidR="00420CAC">
        <w:rPr>
          <w:rFonts w:ascii="Calibri" w:hAnsi="Calibri"/>
        </w:rPr>
        <w:t>9</w:t>
      </w:r>
      <w:r w:rsidRPr="009B4B3D">
        <w:rPr>
          <w:rFonts w:ascii="Calibri" w:hAnsi="Calibri"/>
        </w:rPr>
        <w:t xml:space="preserve">) </w:t>
      </w:r>
    </w:p>
    <w:p w14:paraId="77058D94" w14:textId="77777777" w:rsidR="00E20B9A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 xml:space="preserve">ventilátor s FM, FM je dodávkou profese </w:t>
      </w:r>
      <w:proofErr w:type="spellStart"/>
      <w:proofErr w:type="gramStart"/>
      <w:r w:rsidRPr="00177F55">
        <w:rPr>
          <w:rFonts w:ascii="Calibri" w:hAnsi="Calibri"/>
        </w:rPr>
        <w:t>MaR</w:t>
      </w:r>
      <w:proofErr w:type="spellEnd"/>
      <w:r w:rsidRPr="00177F55">
        <w:rPr>
          <w:rFonts w:ascii="Calibri" w:hAnsi="Calibri"/>
        </w:rPr>
        <w:t xml:space="preserve"> !</w:t>
      </w:r>
      <w:proofErr w:type="gramEnd"/>
    </w:p>
    <w:p w14:paraId="2B154E65" w14:textId="3DE6CD9E" w:rsidR="00E20B9A" w:rsidRPr="00177F55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vodní ohřívač</w:t>
      </w:r>
      <w:r w:rsidR="008F155B">
        <w:rPr>
          <w:rFonts w:ascii="Calibri" w:hAnsi="Calibri"/>
        </w:rPr>
        <w:t xml:space="preserve"> TS 50/</w:t>
      </w:r>
      <w:proofErr w:type="gramStart"/>
      <w:r w:rsidR="008F155B">
        <w:rPr>
          <w:rFonts w:ascii="Calibri" w:hAnsi="Calibri"/>
        </w:rPr>
        <w:t>40°C</w:t>
      </w:r>
      <w:proofErr w:type="gramEnd"/>
      <w:r w:rsidR="008F155B">
        <w:rPr>
          <w:rFonts w:ascii="Calibri" w:hAnsi="Calibri"/>
        </w:rPr>
        <w:t xml:space="preserve"> bez glykolu</w:t>
      </w:r>
      <w:r>
        <w:rPr>
          <w:rFonts w:ascii="Calibri" w:hAnsi="Calibri"/>
        </w:rPr>
        <w:t>,</w:t>
      </w:r>
    </w:p>
    <w:p w14:paraId="6436E673" w14:textId="25971981" w:rsidR="008F155B" w:rsidRPr="00177F55" w:rsidRDefault="00420CAC" w:rsidP="008F155B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>vodní chladič</w:t>
      </w:r>
      <w:r w:rsidR="008F155B">
        <w:rPr>
          <w:rFonts w:ascii="Calibri" w:hAnsi="Calibri"/>
        </w:rPr>
        <w:t xml:space="preserve"> TS 7/</w:t>
      </w:r>
      <w:proofErr w:type="gramStart"/>
      <w:r w:rsidR="008F155B">
        <w:rPr>
          <w:rFonts w:ascii="Calibri" w:hAnsi="Calibri"/>
        </w:rPr>
        <w:t>12°C</w:t>
      </w:r>
      <w:proofErr w:type="gramEnd"/>
      <w:r w:rsidR="008F155B">
        <w:rPr>
          <w:rFonts w:ascii="Calibri" w:hAnsi="Calibri"/>
        </w:rPr>
        <w:t xml:space="preserve"> bez glykolu,</w:t>
      </w:r>
    </w:p>
    <w:p w14:paraId="577AB153" w14:textId="154AC4FF" w:rsidR="00E20B9A" w:rsidRDefault="00420CAC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 xml:space="preserve">adiabatický </w:t>
      </w:r>
      <w:r w:rsidR="00E20B9A">
        <w:rPr>
          <w:rFonts w:ascii="Calibri" w:hAnsi="Calibri"/>
        </w:rPr>
        <w:t>zvlhčovač.</w:t>
      </w:r>
    </w:p>
    <w:p w14:paraId="0F0C744D" w14:textId="7C5BFE61" w:rsidR="003D7DCE" w:rsidRPr="00177F55" w:rsidRDefault="003D7DCE" w:rsidP="003D7DCE">
      <w:pPr>
        <w:pStyle w:val="AZKtext"/>
        <w:ind w:left="1411" w:firstLine="368"/>
        <w:rPr>
          <w:rFonts w:ascii="Calibri" w:hAnsi="Calibri"/>
        </w:rPr>
      </w:pPr>
      <w:r>
        <w:rPr>
          <w:rFonts w:ascii="Calibri" w:hAnsi="Calibri"/>
        </w:rPr>
        <w:t xml:space="preserve">Skladba dle </w:t>
      </w:r>
      <w:proofErr w:type="gramStart"/>
      <w:r>
        <w:rPr>
          <w:rFonts w:ascii="Calibri" w:hAnsi="Calibri"/>
        </w:rPr>
        <w:t>schéma !</w:t>
      </w:r>
      <w:proofErr w:type="gramEnd"/>
    </w:p>
    <w:p w14:paraId="18F1A5FB" w14:textId="77777777" w:rsidR="00E20B9A" w:rsidRPr="00177F55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16F28803" w14:textId="77777777" w:rsidR="00A86E8F" w:rsidRDefault="00E20B9A" w:rsidP="00E20B9A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 xml:space="preserve">Vzduch bude z exteriéru nasáván přes </w:t>
      </w:r>
      <w:r w:rsidR="00420CAC">
        <w:rPr>
          <w:rFonts w:ascii="Calibri" w:hAnsi="Calibri"/>
        </w:rPr>
        <w:t xml:space="preserve">sací </w:t>
      </w:r>
      <w:r w:rsidR="00A86E8F">
        <w:rPr>
          <w:rFonts w:ascii="Calibri" w:hAnsi="Calibri"/>
        </w:rPr>
        <w:t xml:space="preserve">sloup (stavební prvek osazený před objektem kruhového tvaru s výškou 3,5m, kdy 2,0m jsou plné a 1,5m tvoří žaluzie s max. zaslepením </w:t>
      </w:r>
      <w:proofErr w:type="gramStart"/>
      <w:r w:rsidR="00A86E8F">
        <w:rPr>
          <w:rFonts w:ascii="Calibri" w:hAnsi="Calibri"/>
        </w:rPr>
        <w:t>35%</w:t>
      </w:r>
      <w:proofErr w:type="gramEnd"/>
      <w:r w:rsidR="00A86E8F">
        <w:rPr>
          <w:rFonts w:ascii="Calibri" w:hAnsi="Calibri"/>
        </w:rPr>
        <w:t>)</w:t>
      </w:r>
      <w:r w:rsidRPr="00177F55">
        <w:rPr>
          <w:rFonts w:ascii="Calibri" w:hAnsi="Calibri"/>
        </w:rPr>
        <w:t xml:space="preserve">. </w:t>
      </w:r>
    </w:p>
    <w:p w14:paraId="6F000FB9" w14:textId="77777777" w:rsidR="00A86E8F" w:rsidRDefault="00A86E8F" w:rsidP="00E20B9A">
      <w:pPr>
        <w:pStyle w:val="AZKtext"/>
        <w:ind w:left="360" w:firstLine="348"/>
        <w:rPr>
          <w:rFonts w:ascii="Calibri" w:hAnsi="Calibri"/>
        </w:rPr>
      </w:pPr>
    </w:p>
    <w:p w14:paraId="09794615" w14:textId="2DF0A1F4" w:rsidR="00E20B9A" w:rsidRDefault="00E20B9A" w:rsidP="00E20B9A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 xml:space="preserve">Venkovní vzduch bude </w:t>
      </w:r>
      <w:r w:rsidR="00A86E8F">
        <w:rPr>
          <w:rFonts w:ascii="Calibri" w:hAnsi="Calibri"/>
        </w:rPr>
        <w:t xml:space="preserve">před VZT jednotkou směšován a poté </w:t>
      </w:r>
      <w:r w:rsidRPr="00177F55">
        <w:rPr>
          <w:rFonts w:ascii="Calibri" w:hAnsi="Calibri"/>
        </w:rPr>
        <w:t>VZT jednotkou filtrován</w:t>
      </w:r>
      <w:r w:rsidR="00A86E8F">
        <w:rPr>
          <w:rFonts w:ascii="Calibri" w:hAnsi="Calibri"/>
        </w:rPr>
        <w:t>,</w:t>
      </w:r>
      <w:r w:rsidRPr="00177F55">
        <w:rPr>
          <w:rFonts w:ascii="Calibri" w:hAnsi="Calibri"/>
        </w:rPr>
        <w:t xml:space="preserve"> dohříván </w:t>
      </w:r>
      <w:r w:rsidR="0055453D">
        <w:rPr>
          <w:rFonts w:ascii="Calibri" w:hAnsi="Calibri"/>
        </w:rPr>
        <w:t>či</w:t>
      </w:r>
      <w:r w:rsidRPr="00177F55">
        <w:rPr>
          <w:rFonts w:ascii="Calibri" w:hAnsi="Calibri"/>
        </w:rPr>
        <w:t xml:space="preserve"> chlazen</w:t>
      </w:r>
      <w:r>
        <w:rPr>
          <w:rFonts w:ascii="Calibri" w:hAnsi="Calibri"/>
        </w:rPr>
        <w:t xml:space="preserve"> a v případě potřeby </w:t>
      </w:r>
      <w:r w:rsidR="00A86E8F">
        <w:rPr>
          <w:rFonts w:ascii="Calibri" w:hAnsi="Calibri"/>
        </w:rPr>
        <w:t>adiabaticky</w:t>
      </w:r>
      <w:r>
        <w:rPr>
          <w:rFonts w:ascii="Calibri" w:hAnsi="Calibri"/>
        </w:rPr>
        <w:t xml:space="preserve"> vlhčen</w:t>
      </w:r>
      <w:r w:rsidRPr="00177F55">
        <w:rPr>
          <w:rFonts w:ascii="Calibri" w:hAnsi="Calibri"/>
        </w:rPr>
        <w:t xml:space="preserve">. Upravený vzduch bude veden čtyřhranným pozinkovaným potrubím a SPIRO kruhovým potrubím. Jako distribuční elementy jsou navrženy </w:t>
      </w:r>
      <w:r>
        <w:rPr>
          <w:rFonts w:ascii="Calibri" w:hAnsi="Calibri"/>
        </w:rPr>
        <w:t>čisté nástavce s filtry o třídou filtrace HEPA 13</w:t>
      </w:r>
      <w:r w:rsidRPr="00177F55">
        <w:rPr>
          <w:rFonts w:ascii="Calibri" w:hAnsi="Calibri"/>
        </w:rPr>
        <w:t>. Odvod vzduchu bude z jednotlivých prostor pomocí potrubních vyústek</w:t>
      </w:r>
      <w:r w:rsidR="009B4B3D">
        <w:rPr>
          <w:rFonts w:ascii="Calibri" w:hAnsi="Calibri"/>
        </w:rPr>
        <w:t xml:space="preserve"> v rámci stěnových kanálů</w:t>
      </w:r>
      <w:r w:rsidR="00A86E8F">
        <w:rPr>
          <w:rFonts w:ascii="Calibri" w:hAnsi="Calibri"/>
        </w:rPr>
        <w:t xml:space="preserve"> </w:t>
      </w:r>
      <w:r w:rsidR="00F860DB">
        <w:rPr>
          <w:rFonts w:ascii="Calibri" w:hAnsi="Calibri"/>
        </w:rPr>
        <w:t>nad úrovní podlahy.</w:t>
      </w:r>
    </w:p>
    <w:p w14:paraId="0C825A71" w14:textId="77777777" w:rsidR="00E20B9A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600C991C" w14:textId="4E0A5B6E" w:rsidR="009B4B3D" w:rsidRDefault="00E20B9A" w:rsidP="00E20B9A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Prostory budou rozděleny dle potřeby udržování přetlaku a dle rozmístění technologie (odtahových digestoří) do </w:t>
      </w:r>
      <w:r w:rsidR="00F860DB">
        <w:rPr>
          <w:rFonts w:ascii="Calibri" w:hAnsi="Calibri"/>
        </w:rPr>
        <w:t xml:space="preserve">tlakových </w:t>
      </w:r>
      <w:r>
        <w:rPr>
          <w:rFonts w:ascii="Calibri" w:hAnsi="Calibri"/>
        </w:rPr>
        <w:t>zón</w:t>
      </w:r>
      <w:r w:rsidR="009B4B3D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</w:p>
    <w:p w14:paraId="582FE71F" w14:textId="77777777" w:rsidR="009B4B3D" w:rsidRPr="00E67AAA" w:rsidRDefault="009B4B3D" w:rsidP="00E20B9A">
      <w:pPr>
        <w:pStyle w:val="AZKtext"/>
        <w:ind w:left="360" w:firstLine="348"/>
        <w:rPr>
          <w:rStyle w:val="Zdraznnintenzivn"/>
        </w:rPr>
      </w:pPr>
    </w:p>
    <w:p w14:paraId="7FD4471C" w14:textId="0730A098" w:rsidR="00E20B9A" w:rsidRDefault="009B4B3D" w:rsidP="00E20B9A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P</w:t>
      </w:r>
      <w:r w:rsidR="00E20B9A">
        <w:rPr>
          <w:rFonts w:ascii="Calibri" w:hAnsi="Calibri"/>
        </w:rPr>
        <w:t xml:space="preserve">ředpoklad á prostor = zóna. Každá zóna bude vybavena </w:t>
      </w:r>
      <w:r w:rsidR="00F860DB">
        <w:rPr>
          <w:rFonts w:ascii="Calibri" w:hAnsi="Calibri"/>
        </w:rPr>
        <w:t xml:space="preserve">min. </w:t>
      </w:r>
      <w:r w:rsidR="00E20B9A">
        <w:rPr>
          <w:rFonts w:ascii="Calibri" w:hAnsi="Calibri"/>
        </w:rPr>
        <w:t>dvěma regulátory průtoku s tlumi</w:t>
      </w:r>
      <w:r>
        <w:rPr>
          <w:rFonts w:ascii="Calibri" w:hAnsi="Calibri"/>
        </w:rPr>
        <w:t>č</w:t>
      </w:r>
      <w:r w:rsidR="00E20B9A">
        <w:rPr>
          <w:rFonts w:ascii="Calibri" w:hAnsi="Calibri"/>
        </w:rPr>
        <w:t xml:space="preserve">i hluku. </w:t>
      </w:r>
    </w:p>
    <w:p w14:paraId="0DB907DE" w14:textId="77777777" w:rsidR="00E20B9A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0E6F8B85" w14:textId="53CCD596" w:rsidR="00E20B9A" w:rsidRDefault="00E20B9A" w:rsidP="00E20B9A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Na přívodu je osazen variabilní regulátor průtoku – ovládán na průtok</w:t>
      </w:r>
      <w:r w:rsidR="00F860DB">
        <w:rPr>
          <w:rFonts w:ascii="Calibri" w:hAnsi="Calibri"/>
        </w:rPr>
        <w:t xml:space="preserve"> – řízení </w:t>
      </w:r>
      <w:proofErr w:type="gramStart"/>
      <w:r w:rsidR="00F860DB">
        <w:rPr>
          <w:rFonts w:ascii="Calibri" w:hAnsi="Calibri"/>
        </w:rPr>
        <w:t>0-10V</w:t>
      </w:r>
      <w:proofErr w:type="gramEnd"/>
      <w:r w:rsidR="00F860DB">
        <w:rPr>
          <w:rFonts w:ascii="Calibri" w:hAnsi="Calibri"/>
        </w:rPr>
        <w:t>.</w:t>
      </w:r>
    </w:p>
    <w:p w14:paraId="684825CF" w14:textId="0F830E2B" w:rsidR="00E20B9A" w:rsidRPr="00177F55" w:rsidRDefault="00E20B9A" w:rsidP="008F155B">
      <w:pPr>
        <w:pStyle w:val="AZKtext"/>
        <w:ind w:left="708" w:firstLine="0"/>
        <w:rPr>
          <w:rFonts w:ascii="Calibri" w:hAnsi="Calibri"/>
        </w:rPr>
      </w:pPr>
      <w:r>
        <w:rPr>
          <w:rFonts w:ascii="Calibri" w:hAnsi="Calibri"/>
        </w:rPr>
        <w:t>Na odtahu budou osazen variabilní regulátor tlaku – ovládán autonomním systémem vč. detekce tlaků</w:t>
      </w:r>
      <w:r w:rsidR="00F860DB">
        <w:rPr>
          <w:rFonts w:ascii="Calibri" w:hAnsi="Calibri"/>
        </w:rPr>
        <w:t xml:space="preserve"> – řízení </w:t>
      </w:r>
      <w:proofErr w:type="gramStart"/>
      <w:r w:rsidR="00F860DB">
        <w:rPr>
          <w:rFonts w:ascii="Calibri" w:hAnsi="Calibri"/>
        </w:rPr>
        <w:t>0-10V</w:t>
      </w:r>
      <w:proofErr w:type="gramEnd"/>
      <w:r w:rsidR="00F860DB">
        <w:rPr>
          <w:rFonts w:ascii="Calibri" w:hAnsi="Calibri"/>
        </w:rPr>
        <w:t>.</w:t>
      </w:r>
    </w:p>
    <w:p w14:paraId="32DF74C1" w14:textId="77777777" w:rsidR="00E20B9A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418EE1EF" w14:textId="21EE2102" w:rsidR="00E20B9A" w:rsidRDefault="00E20B9A" w:rsidP="00E20B9A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Regulace je součástí profese </w:t>
      </w:r>
      <w:proofErr w:type="spellStart"/>
      <w:r>
        <w:rPr>
          <w:rFonts w:ascii="Calibri" w:hAnsi="Calibri"/>
        </w:rPr>
        <w:t>MaR</w:t>
      </w:r>
      <w:proofErr w:type="spellEnd"/>
      <w:r w:rsidR="00297B1E">
        <w:rPr>
          <w:rFonts w:ascii="Calibri" w:hAnsi="Calibri"/>
        </w:rPr>
        <w:t>.</w:t>
      </w:r>
    </w:p>
    <w:p w14:paraId="5A43B433" w14:textId="5567D98F" w:rsidR="00C01617" w:rsidRPr="00AC5DDB" w:rsidRDefault="00E20B9A" w:rsidP="008F155B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Provozní stavy:</w:t>
      </w:r>
      <w:r w:rsidR="008F155B">
        <w:rPr>
          <w:rFonts w:ascii="Calibri" w:hAnsi="Calibri"/>
        </w:rPr>
        <w:t xml:space="preserve"> popsány ve schéma</w:t>
      </w:r>
    </w:p>
    <w:p w14:paraId="4555643F" w14:textId="2A05A2CA" w:rsidR="00E20B9A" w:rsidRPr="00177F55" w:rsidRDefault="00E20B9A" w:rsidP="00E20B9A">
      <w:pPr>
        <w:pStyle w:val="Neslovannadpis"/>
        <w:spacing w:before="360" w:after="1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lastRenderedPageBreak/>
        <w:t xml:space="preserve">Zařízení č. AHU 2.001 – </w:t>
      </w:r>
      <w:r w:rsidR="00BE1672" w:rsidRPr="00BE1672">
        <w:rPr>
          <w:rFonts w:ascii="Calibri" w:hAnsi="Calibri"/>
          <w:szCs w:val="24"/>
        </w:rPr>
        <w:t xml:space="preserve">Větrání </w:t>
      </w:r>
      <w:proofErr w:type="spellStart"/>
      <w:r w:rsidR="00BE1672" w:rsidRPr="00BE1672">
        <w:rPr>
          <w:rFonts w:ascii="Calibri" w:hAnsi="Calibri"/>
          <w:szCs w:val="24"/>
        </w:rPr>
        <w:t>demi</w:t>
      </w:r>
      <w:proofErr w:type="spellEnd"/>
      <w:r w:rsidR="00BE1672" w:rsidRPr="00BE1672">
        <w:rPr>
          <w:rFonts w:ascii="Calibri" w:hAnsi="Calibri"/>
          <w:szCs w:val="24"/>
        </w:rPr>
        <w:t>-čistých prostor 5.NP</w:t>
      </w:r>
    </w:p>
    <w:p w14:paraId="77F39894" w14:textId="77777777" w:rsidR="00E20B9A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573161D9" w14:textId="67DD95B2" w:rsidR="00E20B9A" w:rsidRPr="00177F55" w:rsidRDefault="00E20B9A" w:rsidP="00E20B9A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>Pro zajištění mikroklimatických parametrů</w:t>
      </w:r>
      <w:r>
        <w:rPr>
          <w:rFonts w:ascii="Calibri" w:hAnsi="Calibri"/>
        </w:rPr>
        <w:t xml:space="preserve"> v prostorech laboratoří 5.NP s udržováním tlakové kaskády</w:t>
      </w:r>
      <w:r w:rsidR="009F3DEE">
        <w:rPr>
          <w:rFonts w:ascii="Calibri" w:hAnsi="Calibri"/>
        </w:rPr>
        <w:t>,</w:t>
      </w:r>
      <w:r>
        <w:rPr>
          <w:rFonts w:ascii="Calibri" w:hAnsi="Calibri"/>
        </w:rPr>
        <w:t xml:space="preserve"> </w:t>
      </w:r>
      <w:r w:rsidRPr="00177F55">
        <w:rPr>
          <w:rFonts w:ascii="Calibri" w:hAnsi="Calibri"/>
        </w:rPr>
        <w:t>je navržena VZT jednotka s</w:t>
      </w:r>
      <w:r>
        <w:rPr>
          <w:rFonts w:ascii="Calibri" w:hAnsi="Calibri"/>
        </w:rPr>
        <w:t xml:space="preserve">e zpětným získáváním tepla pomocí </w:t>
      </w:r>
      <w:r w:rsidR="009F3DEE">
        <w:rPr>
          <w:rFonts w:ascii="Calibri" w:hAnsi="Calibri"/>
        </w:rPr>
        <w:t xml:space="preserve">glykolového okruhu. </w:t>
      </w:r>
      <w:r w:rsidR="00381183">
        <w:rPr>
          <w:rFonts w:ascii="Calibri" w:hAnsi="Calibri"/>
        </w:rPr>
        <w:t>Jednotka</w:t>
      </w:r>
      <w:r w:rsidR="009F3DEE">
        <w:rPr>
          <w:rFonts w:ascii="Calibri" w:hAnsi="Calibri"/>
        </w:rPr>
        <w:t xml:space="preserve"> bude dále osazena</w:t>
      </w:r>
      <w:r>
        <w:rPr>
          <w:rFonts w:ascii="Calibri" w:hAnsi="Calibri"/>
        </w:rPr>
        <w:t xml:space="preserve"> vodním ohřevem </w:t>
      </w:r>
      <w:r w:rsidR="002A348D">
        <w:rPr>
          <w:rFonts w:ascii="Calibri" w:hAnsi="Calibri"/>
        </w:rPr>
        <w:t xml:space="preserve">a vodním </w:t>
      </w:r>
      <w:r>
        <w:rPr>
          <w:rFonts w:ascii="Calibri" w:hAnsi="Calibri"/>
        </w:rPr>
        <w:t>chlazením</w:t>
      </w:r>
      <w:r w:rsidRPr="00177F55">
        <w:rPr>
          <w:rFonts w:ascii="Calibri" w:hAnsi="Calibri"/>
        </w:rPr>
        <w:t xml:space="preserve"> </w:t>
      </w:r>
      <w:r>
        <w:rPr>
          <w:rFonts w:ascii="Calibri" w:hAnsi="Calibri"/>
        </w:rPr>
        <w:t>umístěná</w:t>
      </w:r>
      <w:r w:rsidRPr="00177F55">
        <w:rPr>
          <w:rFonts w:ascii="Calibri" w:hAnsi="Calibri"/>
        </w:rPr>
        <w:t xml:space="preserve"> </w:t>
      </w:r>
      <w:r>
        <w:rPr>
          <w:rFonts w:ascii="Calibri" w:hAnsi="Calibri"/>
        </w:rPr>
        <w:t>ve strojovně vzduchotechniky v úrovni 5.NP.</w:t>
      </w:r>
    </w:p>
    <w:p w14:paraId="1C8393E2" w14:textId="77777777" w:rsidR="00E20B9A" w:rsidRPr="00177F55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7ECCF49A" w14:textId="2B0F0FD7" w:rsidR="00E20B9A" w:rsidRPr="00177F55" w:rsidRDefault="00E20B9A" w:rsidP="00E20B9A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 xml:space="preserve">Profese VZT </w:t>
      </w:r>
      <w:r w:rsidR="002A348D">
        <w:rPr>
          <w:rFonts w:ascii="Calibri" w:hAnsi="Calibri"/>
          <w:b/>
          <w:bCs/>
        </w:rPr>
        <w:t>ne</w:t>
      </w:r>
      <w:r w:rsidRPr="00177F55">
        <w:rPr>
          <w:rFonts w:ascii="Calibri" w:hAnsi="Calibri"/>
          <w:b/>
          <w:bCs/>
        </w:rPr>
        <w:t>pokrývá tepelné zisky.</w:t>
      </w:r>
    </w:p>
    <w:p w14:paraId="17D0BE4B" w14:textId="64299078" w:rsidR="00E20B9A" w:rsidRPr="00177F55" w:rsidRDefault="00E20B9A" w:rsidP="00E20B9A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</w:t>
      </w:r>
      <w:r w:rsidR="003E1330">
        <w:rPr>
          <w:rFonts w:ascii="Calibri" w:hAnsi="Calibri"/>
          <w:b/>
          <w:bCs/>
        </w:rPr>
        <w:t xml:space="preserve"> ne</w:t>
      </w:r>
      <w:r w:rsidRPr="00177F55">
        <w:rPr>
          <w:rFonts w:ascii="Calibri" w:hAnsi="Calibri"/>
          <w:b/>
          <w:bCs/>
        </w:rPr>
        <w:t>pokrývá tepelné ztráty.</w:t>
      </w:r>
    </w:p>
    <w:p w14:paraId="036005BD" w14:textId="4B7B6A08" w:rsidR="003E1330" w:rsidRDefault="003E1330" w:rsidP="003E1330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 xml:space="preserve">Profese VZT </w:t>
      </w:r>
      <w:r w:rsidR="003B2D9D">
        <w:rPr>
          <w:rFonts w:ascii="Calibri" w:hAnsi="Calibri"/>
          <w:b/>
          <w:bCs/>
        </w:rPr>
        <w:t>ne</w:t>
      </w:r>
      <w:r w:rsidRPr="00177F55">
        <w:rPr>
          <w:rFonts w:ascii="Calibri" w:hAnsi="Calibri"/>
          <w:b/>
          <w:bCs/>
        </w:rPr>
        <w:t>upravuje vlhkostní parametry</w:t>
      </w:r>
      <w:r w:rsidR="003B2D9D">
        <w:rPr>
          <w:rFonts w:ascii="Calibri" w:hAnsi="Calibri"/>
          <w:b/>
          <w:bCs/>
        </w:rPr>
        <w:t>.</w:t>
      </w:r>
    </w:p>
    <w:p w14:paraId="1593FB9E" w14:textId="77777777" w:rsidR="00E20B9A" w:rsidRDefault="00E20B9A" w:rsidP="00E20B9A">
      <w:pPr>
        <w:pStyle w:val="AZKtext"/>
        <w:ind w:left="360" w:firstLine="348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Systém větrání –</w:t>
      </w:r>
      <w:r>
        <w:rPr>
          <w:rFonts w:ascii="Calibri" w:hAnsi="Calibri"/>
          <w:b/>
          <w:bCs/>
        </w:rPr>
        <w:t xml:space="preserve"> přetlakový s tlakovou kaskádou.</w:t>
      </w:r>
    </w:p>
    <w:p w14:paraId="69289EDC" w14:textId="77777777" w:rsidR="00E20B9A" w:rsidRDefault="00E20B9A" w:rsidP="00E20B9A">
      <w:pPr>
        <w:pStyle w:val="AZKtext"/>
        <w:ind w:left="360" w:firstLine="348"/>
        <w:rPr>
          <w:rFonts w:ascii="Calibri" w:hAnsi="Calibri"/>
          <w:b/>
          <w:bCs/>
        </w:rPr>
      </w:pPr>
    </w:p>
    <w:p w14:paraId="56633C2E" w14:textId="7B1948FE" w:rsidR="00E20B9A" w:rsidRDefault="00E20B9A" w:rsidP="00E20B9A">
      <w:pPr>
        <w:pStyle w:val="AZKtext"/>
        <w:ind w:left="360" w:firstLine="348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Tlaková kaskáda:</w:t>
      </w:r>
      <w:r>
        <w:rPr>
          <w:rFonts w:ascii="Calibri" w:hAnsi="Calibri"/>
          <w:b/>
          <w:bCs/>
        </w:rPr>
        <w:tab/>
      </w:r>
      <w:r w:rsidR="003E1330">
        <w:rPr>
          <w:rFonts w:ascii="Calibri" w:hAnsi="Calibri"/>
          <w:b/>
          <w:bCs/>
        </w:rPr>
        <w:t>pracovní doba</w:t>
      </w:r>
      <w:r w:rsidR="003E1330">
        <w:rPr>
          <w:rFonts w:ascii="Calibri" w:hAnsi="Calibri"/>
          <w:b/>
          <w:bCs/>
        </w:rPr>
        <w:tab/>
      </w:r>
      <w:r w:rsidR="003E1330">
        <w:rPr>
          <w:rFonts w:ascii="Calibri" w:hAnsi="Calibri"/>
          <w:b/>
          <w:bCs/>
        </w:rPr>
        <w:tab/>
      </w:r>
      <w:r w:rsidR="008F155B">
        <w:rPr>
          <w:rFonts w:ascii="Calibri" w:hAnsi="Calibri"/>
          <w:b/>
          <w:bCs/>
        </w:rPr>
        <w:t>dle schéma</w:t>
      </w:r>
    </w:p>
    <w:p w14:paraId="7367AA03" w14:textId="1DB4FC46" w:rsidR="003E1330" w:rsidRDefault="003E1330" w:rsidP="003E1330">
      <w:pPr>
        <w:pStyle w:val="AZKtext"/>
        <w:ind w:left="360" w:firstLine="348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Tlaková kaskáda:</w:t>
      </w:r>
      <w:r>
        <w:rPr>
          <w:rFonts w:ascii="Calibri" w:hAnsi="Calibri"/>
          <w:b/>
          <w:bCs/>
        </w:rPr>
        <w:tab/>
        <w:t>mimo pracovní dobu</w:t>
      </w:r>
      <w:r>
        <w:rPr>
          <w:rFonts w:ascii="Calibri" w:hAnsi="Calibri"/>
          <w:b/>
          <w:bCs/>
        </w:rPr>
        <w:tab/>
        <w:t xml:space="preserve">5 Pa </w:t>
      </w:r>
    </w:p>
    <w:p w14:paraId="308F6DEE" w14:textId="77777777" w:rsidR="008F155B" w:rsidRDefault="008F155B" w:rsidP="00E20B9A">
      <w:pPr>
        <w:pStyle w:val="AZKtext"/>
        <w:ind w:left="360" w:firstLine="348"/>
        <w:rPr>
          <w:rFonts w:ascii="Calibri" w:hAnsi="Calibri"/>
        </w:rPr>
      </w:pPr>
    </w:p>
    <w:p w14:paraId="3D9DB387" w14:textId="3E7884E7" w:rsidR="00E20B9A" w:rsidRPr="00177F55" w:rsidRDefault="00E20B9A" w:rsidP="00E20B9A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>Skladba VZT jednotky:</w:t>
      </w:r>
      <w:r>
        <w:rPr>
          <w:rFonts w:ascii="Calibri" w:hAnsi="Calibri"/>
        </w:rPr>
        <w:t xml:space="preserve"> Interní provedení </w:t>
      </w:r>
    </w:p>
    <w:p w14:paraId="65FD265F" w14:textId="77777777" w:rsidR="00E20B9A" w:rsidRPr="00177F55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pružné manžety,</w:t>
      </w:r>
    </w:p>
    <w:p w14:paraId="3BB5ECAB" w14:textId="77777777" w:rsidR="00E20B9A" w:rsidRPr="00177F55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uzavírací klapky do exteriéru,</w:t>
      </w:r>
    </w:p>
    <w:p w14:paraId="4D453403" w14:textId="62D3225C" w:rsidR="00E20B9A" w:rsidRPr="009F3DEE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9F3DEE">
        <w:rPr>
          <w:rFonts w:ascii="Calibri" w:hAnsi="Calibri"/>
        </w:rPr>
        <w:t>filtry s třídou filtrace ePM10/</w:t>
      </w:r>
      <w:proofErr w:type="gramStart"/>
      <w:r w:rsidR="0055453D">
        <w:rPr>
          <w:rFonts w:ascii="Calibri" w:hAnsi="Calibri"/>
        </w:rPr>
        <w:t>5</w:t>
      </w:r>
      <w:r w:rsidRPr="009F3DEE">
        <w:rPr>
          <w:rFonts w:ascii="Calibri" w:hAnsi="Calibri"/>
        </w:rPr>
        <w:t>5%</w:t>
      </w:r>
      <w:proofErr w:type="gramEnd"/>
      <w:r w:rsidRPr="009F3DEE">
        <w:rPr>
          <w:rFonts w:ascii="Calibri" w:hAnsi="Calibri"/>
        </w:rPr>
        <w:t xml:space="preserve"> (M5), ePM1/</w:t>
      </w:r>
      <w:r w:rsidR="0055453D">
        <w:rPr>
          <w:rFonts w:ascii="Calibri" w:hAnsi="Calibri"/>
        </w:rPr>
        <w:t>60</w:t>
      </w:r>
      <w:r w:rsidRPr="009F3DEE">
        <w:rPr>
          <w:rFonts w:ascii="Calibri" w:hAnsi="Calibri"/>
        </w:rPr>
        <w:t>% (F7),</w:t>
      </w:r>
      <w:r w:rsidR="0055453D" w:rsidRPr="0055453D">
        <w:t xml:space="preserve"> </w:t>
      </w:r>
      <w:r w:rsidR="0055453D" w:rsidRPr="0055453D">
        <w:rPr>
          <w:rFonts w:ascii="Calibri" w:hAnsi="Calibri"/>
        </w:rPr>
        <w:t>ePM1/80% (F9)</w:t>
      </w:r>
      <w:r w:rsidR="0055453D">
        <w:rPr>
          <w:rFonts w:ascii="Calibri" w:hAnsi="Calibri"/>
        </w:rPr>
        <w:t>,</w:t>
      </w:r>
    </w:p>
    <w:p w14:paraId="72E93366" w14:textId="616ACDE7" w:rsidR="00E20B9A" w:rsidRDefault="00381183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>glykolový výměník pro ZZT,</w:t>
      </w:r>
    </w:p>
    <w:p w14:paraId="7765C7DD" w14:textId="77777777" w:rsidR="00E20B9A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 xml:space="preserve">ventilátory s FM, FM je dodávkou profese </w:t>
      </w:r>
      <w:proofErr w:type="spellStart"/>
      <w:proofErr w:type="gramStart"/>
      <w:r w:rsidRPr="00177F55">
        <w:rPr>
          <w:rFonts w:ascii="Calibri" w:hAnsi="Calibri"/>
        </w:rPr>
        <w:t>MaR</w:t>
      </w:r>
      <w:proofErr w:type="spellEnd"/>
      <w:r w:rsidRPr="00177F55">
        <w:rPr>
          <w:rFonts w:ascii="Calibri" w:hAnsi="Calibri"/>
        </w:rPr>
        <w:t xml:space="preserve"> !</w:t>
      </w:r>
      <w:proofErr w:type="gramEnd"/>
    </w:p>
    <w:p w14:paraId="16B15436" w14:textId="6BDB10FB" w:rsidR="00E20B9A" w:rsidRPr="00177F55" w:rsidRDefault="00E20B9A" w:rsidP="00E20B9A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vodní ohřívač</w:t>
      </w:r>
      <w:r w:rsidR="0055453D">
        <w:rPr>
          <w:rFonts w:ascii="Calibri" w:hAnsi="Calibri"/>
        </w:rPr>
        <w:t xml:space="preserve"> / chladič.</w:t>
      </w:r>
    </w:p>
    <w:p w14:paraId="79903F73" w14:textId="77777777" w:rsidR="00BE1672" w:rsidRPr="00177F55" w:rsidRDefault="00BE1672" w:rsidP="00BE1672">
      <w:pPr>
        <w:pStyle w:val="AZKtext"/>
        <w:ind w:left="1779" w:firstLine="0"/>
        <w:rPr>
          <w:rFonts w:ascii="Calibri" w:hAnsi="Calibri"/>
        </w:rPr>
      </w:pPr>
      <w:r>
        <w:rPr>
          <w:rFonts w:ascii="Calibri" w:hAnsi="Calibri"/>
        </w:rPr>
        <w:t xml:space="preserve">Skladba dle </w:t>
      </w:r>
      <w:proofErr w:type="gramStart"/>
      <w:r>
        <w:rPr>
          <w:rFonts w:ascii="Calibri" w:hAnsi="Calibri"/>
        </w:rPr>
        <w:t>schéma !</w:t>
      </w:r>
      <w:proofErr w:type="gramEnd"/>
    </w:p>
    <w:p w14:paraId="712A0FF0" w14:textId="77777777" w:rsidR="00E20B9A" w:rsidRPr="00177F55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33D8013D" w14:textId="77777777" w:rsidR="00984272" w:rsidRDefault="00984272" w:rsidP="00984272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 xml:space="preserve">Vzduch bude z exteriéru nasáván přes </w:t>
      </w:r>
      <w:r>
        <w:rPr>
          <w:rFonts w:ascii="Calibri" w:hAnsi="Calibri"/>
        </w:rPr>
        <w:t xml:space="preserve">sací sloup (stavební prvek osazený před objektem kruhového tvaru s výškou 3,5m, kdy 2,0m jsou plné a 1,5m tvoří žaluzie s max. zaslepením </w:t>
      </w:r>
      <w:proofErr w:type="gramStart"/>
      <w:r>
        <w:rPr>
          <w:rFonts w:ascii="Calibri" w:hAnsi="Calibri"/>
        </w:rPr>
        <w:t>35%</w:t>
      </w:r>
      <w:proofErr w:type="gramEnd"/>
      <w:r>
        <w:rPr>
          <w:rFonts w:ascii="Calibri" w:hAnsi="Calibri"/>
        </w:rPr>
        <w:t>)</w:t>
      </w:r>
      <w:r w:rsidRPr="00177F55">
        <w:rPr>
          <w:rFonts w:ascii="Calibri" w:hAnsi="Calibri"/>
        </w:rPr>
        <w:t xml:space="preserve">. </w:t>
      </w:r>
    </w:p>
    <w:p w14:paraId="1FA13CDE" w14:textId="77777777" w:rsidR="00984272" w:rsidRDefault="00984272" w:rsidP="0055453D">
      <w:pPr>
        <w:pStyle w:val="AZKtext"/>
        <w:ind w:left="360" w:firstLine="348"/>
        <w:rPr>
          <w:rFonts w:ascii="Calibri" w:hAnsi="Calibri"/>
        </w:rPr>
      </w:pPr>
    </w:p>
    <w:p w14:paraId="46F816B1" w14:textId="4CCAD989" w:rsidR="0055453D" w:rsidRPr="00297B1E" w:rsidRDefault="0055453D" w:rsidP="0055453D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>Venkovní vzduch bude VZT jednotkou filtrován</w:t>
      </w:r>
      <w:r>
        <w:rPr>
          <w:rFonts w:ascii="Calibri" w:hAnsi="Calibri"/>
        </w:rPr>
        <w:t>,</w:t>
      </w:r>
      <w:r w:rsidRPr="00177F5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rekuperován, </w:t>
      </w:r>
      <w:r w:rsidRPr="00177F55">
        <w:rPr>
          <w:rFonts w:ascii="Calibri" w:hAnsi="Calibri"/>
        </w:rPr>
        <w:t>dohřívá</w:t>
      </w:r>
      <w:r>
        <w:rPr>
          <w:rFonts w:ascii="Calibri" w:hAnsi="Calibri"/>
        </w:rPr>
        <w:t>n</w:t>
      </w:r>
      <w:r w:rsidRPr="00177F55">
        <w:rPr>
          <w:rFonts w:ascii="Calibri" w:hAnsi="Calibri"/>
        </w:rPr>
        <w:t xml:space="preserve"> </w:t>
      </w:r>
      <w:r>
        <w:rPr>
          <w:rFonts w:ascii="Calibri" w:hAnsi="Calibri"/>
        </w:rPr>
        <w:t>či</w:t>
      </w:r>
      <w:r w:rsidR="000454A2">
        <w:rPr>
          <w:rFonts w:ascii="Calibri" w:hAnsi="Calibri"/>
        </w:rPr>
        <w:t xml:space="preserve">. </w:t>
      </w:r>
      <w:r w:rsidRPr="00177F55">
        <w:rPr>
          <w:rFonts w:ascii="Calibri" w:hAnsi="Calibri"/>
        </w:rPr>
        <w:t xml:space="preserve">Upravený vzduch bude veden čtyřhranným pozinkovaným potrubím a SPIRO kruhovým potrubím. Jako distribuční elementy jsou navrženy </w:t>
      </w:r>
      <w:r>
        <w:rPr>
          <w:rFonts w:ascii="Calibri" w:hAnsi="Calibri"/>
        </w:rPr>
        <w:t>čisté nástavce s filtry o třídou filtrace HEPA 13</w:t>
      </w:r>
      <w:r w:rsidRPr="00177F55">
        <w:rPr>
          <w:rFonts w:ascii="Calibri" w:hAnsi="Calibri"/>
        </w:rPr>
        <w:t>. Odvod vzduchu bude z jednotlivých prostor pomocí potrubních vyústek</w:t>
      </w:r>
      <w:r>
        <w:rPr>
          <w:rFonts w:ascii="Calibri" w:hAnsi="Calibri"/>
        </w:rPr>
        <w:t xml:space="preserve"> v rámci stěnových kanálů </w:t>
      </w:r>
      <w:r w:rsidR="00297B1E">
        <w:rPr>
          <w:rFonts w:ascii="Calibri" w:hAnsi="Calibri"/>
        </w:rPr>
        <w:t xml:space="preserve">(vyústek) </w:t>
      </w:r>
      <w:r>
        <w:rPr>
          <w:rFonts w:ascii="Calibri" w:hAnsi="Calibri"/>
        </w:rPr>
        <w:t>a pomocí anemostatů.</w:t>
      </w:r>
    </w:p>
    <w:p w14:paraId="77A0DB35" w14:textId="77777777" w:rsidR="0055453D" w:rsidRPr="00297B1E" w:rsidRDefault="0055453D" w:rsidP="0055453D">
      <w:pPr>
        <w:pStyle w:val="AZKtext"/>
        <w:ind w:left="360" w:firstLine="348"/>
        <w:rPr>
          <w:rFonts w:ascii="Calibri" w:hAnsi="Calibri"/>
        </w:rPr>
      </w:pPr>
    </w:p>
    <w:p w14:paraId="75B26358" w14:textId="4653D91D" w:rsidR="00E20B9A" w:rsidRPr="00177F55" w:rsidRDefault="00E20B9A" w:rsidP="00E20B9A">
      <w:pPr>
        <w:pStyle w:val="AZKtext"/>
        <w:ind w:left="360" w:firstLine="348"/>
        <w:rPr>
          <w:rFonts w:ascii="Calibri" w:hAnsi="Calibri"/>
        </w:rPr>
      </w:pPr>
      <w:r w:rsidRPr="00297B1E">
        <w:rPr>
          <w:rFonts w:ascii="Calibri" w:hAnsi="Calibri"/>
        </w:rPr>
        <w:t>Odváděný v</w:t>
      </w:r>
      <w:r w:rsidRPr="00177F55">
        <w:rPr>
          <w:rFonts w:ascii="Calibri" w:hAnsi="Calibri"/>
        </w:rPr>
        <w:t xml:space="preserve">zduch bude VZT jednotkou filtrován, rekuperován a vyfukován přes </w:t>
      </w:r>
      <w:r w:rsidR="0055453D">
        <w:rPr>
          <w:rFonts w:ascii="Calibri" w:hAnsi="Calibri"/>
        </w:rPr>
        <w:t>úkos se sítem proti hmyzu</w:t>
      </w:r>
      <w:r w:rsidRPr="00177F55">
        <w:rPr>
          <w:rFonts w:ascii="Calibri" w:hAnsi="Calibri"/>
        </w:rPr>
        <w:t xml:space="preserve"> nad střechu do exteriéru</w:t>
      </w:r>
      <w:r>
        <w:rPr>
          <w:rFonts w:ascii="Calibri" w:hAnsi="Calibri"/>
        </w:rPr>
        <w:t xml:space="preserve">. </w:t>
      </w:r>
    </w:p>
    <w:p w14:paraId="579A1C3B" w14:textId="77777777" w:rsidR="00E20B9A" w:rsidRDefault="00E20B9A" w:rsidP="00E20B9A">
      <w:pPr>
        <w:pStyle w:val="AZKtext"/>
        <w:ind w:left="360" w:firstLine="348"/>
        <w:rPr>
          <w:rFonts w:ascii="Calibri" w:hAnsi="Calibri"/>
        </w:rPr>
      </w:pPr>
    </w:p>
    <w:p w14:paraId="5CFA75F2" w14:textId="3CC091C1" w:rsidR="00DF00F9" w:rsidRDefault="00DF00F9" w:rsidP="00DF00F9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Prostory budou rozděleny dle potřeby udržování přetlaku a dle rozmístění technologie (odtahových digestoří) do </w:t>
      </w:r>
      <w:r w:rsidR="0055453D">
        <w:rPr>
          <w:rFonts w:ascii="Calibri" w:hAnsi="Calibri"/>
        </w:rPr>
        <w:t xml:space="preserve">tlakových </w:t>
      </w:r>
      <w:r>
        <w:rPr>
          <w:rFonts w:ascii="Calibri" w:hAnsi="Calibri"/>
        </w:rPr>
        <w:t xml:space="preserve">zón. </w:t>
      </w:r>
    </w:p>
    <w:p w14:paraId="0F8B9BFC" w14:textId="77777777" w:rsidR="00DF00F9" w:rsidRDefault="00DF00F9" w:rsidP="00DF00F9">
      <w:pPr>
        <w:pStyle w:val="AZKtext"/>
        <w:ind w:left="360" w:firstLine="348"/>
        <w:rPr>
          <w:rFonts w:ascii="Calibri" w:hAnsi="Calibri"/>
        </w:rPr>
      </w:pPr>
    </w:p>
    <w:p w14:paraId="79EBC891" w14:textId="55AE3A9D" w:rsidR="00DF00F9" w:rsidRDefault="00DF00F9" w:rsidP="00DF00F9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Předpoklad á prostor = zóna. Každá zóna bude vybavena </w:t>
      </w:r>
      <w:r w:rsidR="00984272">
        <w:rPr>
          <w:rFonts w:ascii="Calibri" w:hAnsi="Calibri"/>
        </w:rPr>
        <w:t xml:space="preserve">min. </w:t>
      </w:r>
      <w:r>
        <w:rPr>
          <w:rFonts w:ascii="Calibri" w:hAnsi="Calibri"/>
        </w:rPr>
        <w:t xml:space="preserve">dvěma regulátory průtoku s tlumiči hluku. </w:t>
      </w:r>
    </w:p>
    <w:p w14:paraId="657A6174" w14:textId="77777777" w:rsidR="00DF00F9" w:rsidRDefault="00DF00F9" w:rsidP="00DF00F9">
      <w:pPr>
        <w:pStyle w:val="AZKtext"/>
        <w:ind w:left="360" w:firstLine="348"/>
        <w:rPr>
          <w:rFonts w:ascii="Calibri" w:hAnsi="Calibri"/>
        </w:rPr>
      </w:pPr>
    </w:p>
    <w:p w14:paraId="22F985DF" w14:textId="77777777" w:rsidR="00DF00F9" w:rsidRDefault="00DF00F9" w:rsidP="00DF00F9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Na přívodu je osazen variabilní regulátor průtoku – ovládán na průtok.</w:t>
      </w:r>
    </w:p>
    <w:p w14:paraId="5991709C" w14:textId="77777777" w:rsidR="00DF00F9" w:rsidRPr="00177F55" w:rsidRDefault="00DF00F9" w:rsidP="00DF00F9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Na odtahu budou osazen variabilní regulátor tlaku – ovládán autonomním systémem vč. detekce tlaků.</w:t>
      </w:r>
    </w:p>
    <w:p w14:paraId="3B99FE25" w14:textId="77777777" w:rsidR="00DF00F9" w:rsidRDefault="00DF00F9" w:rsidP="00DF00F9">
      <w:pPr>
        <w:pStyle w:val="AZKtext"/>
        <w:ind w:left="360" w:firstLine="348"/>
        <w:rPr>
          <w:rFonts w:ascii="Calibri" w:hAnsi="Calibri"/>
        </w:rPr>
      </w:pPr>
    </w:p>
    <w:p w14:paraId="72DD9DFB" w14:textId="4ADA1841" w:rsidR="00E20B9A" w:rsidRDefault="00DF00F9" w:rsidP="00E20B9A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Regulace je součástí profese </w:t>
      </w:r>
      <w:proofErr w:type="spellStart"/>
      <w:r>
        <w:rPr>
          <w:rFonts w:ascii="Calibri" w:hAnsi="Calibri"/>
        </w:rPr>
        <w:t>MaR</w:t>
      </w:r>
      <w:proofErr w:type="spellEnd"/>
      <w:r w:rsidR="00297B1E">
        <w:rPr>
          <w:rFonts w:ascii="Calibri" w:hAnsi="Calibri"/>
        </w:rPr>
        <w:t>.</w:t>
      </w:r>
    </w:p>
    <w:p w14:paraId="4EA752EE" w14:textId="77777777" w:rsidR="00297B1E" w:rsidRPr="00AC5DDB" w:rsidRDefault="00297B1E" w:rsidP="00297B1E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Provozní stavy: popsány ve schéma</w:t>
      </w:r>
    </w:p>
    <w:p w14:paraId="7F57E332" w14:textId="76D4F11E" w:rsidR="00DF00F9" w:rsidRDefault="00DF00F9" w:rsidP="00984272">
      <w:pPr>
        <w:pStyle w:val="AZKtext"/>
        <w:ind w:left="1040" w:firstLine="0"/>
        <w:rPr>
          <w:rFonts w:ascii="Calibri" w:hAnsi="Calibri"/>
        </w:rPr>
      </w:pPr>
    </w:p>
    <w:p w14:paraId="62330F3F" w14:textId="5BDCCDC2" w:rsidR="00BE1672" w:rsidRDefault="00BE1672" w:rsidP="00984272">
      <w:pPr>
        <w:pStyle w:val="AZKtext"/>
        <w:ind w:left="1040" w:firstLine="0"/>
        <w:rPr>
          <w:rFonts w:ascii="Calibri" w:hAnsi="Calibri"/>
        </w:rPr>
      </w:pPr>
    </w:p>
    <w:p w14:paraId="40CE7E91" w14:textId="1D083C15" w:rsidR="00BE1672" w:rsidRDefault="00BE1672" w:rsidP="00984272">
      <w:pPr>
        <w:pStyle w:val="AZKtext"/>
        <w:ind w:left="1040" w:firstLine="0"/>
        <w:rPr>
          <w:rFonts w:ascii="Calibri" w:hAnsi="Calibri"/>
        </w:rPr>
      </w:pPr>
    </w:p>
    <w:p w14:paraId="5FF5A6E7" w14:textId="77777777" w:rsidR="000454A2" w:rsidRDefault="000454A2" w:rsidP="00984272">
      <w:pPr>
        <w:pStyle w:val="AZKtext"/>
        <w:ind w:left="1040" w:firstLine="0"/>
        <w:rPr>
          <w:rFonts w:ascii="Calibri" w:hAnsi="Calibri"/>
        </w:rPr>
      </w:pPr>
    </w:p>
    <w:p w14:paraId="6FCF4B9F" w14:textId="7E951283" w:rsidR="00BE1672" w:rsidRDefault="00BE1672" w:rsidP="00984272">
      <w:pPr>
        <w:pStyle w:val="AZKtext"/>
        <w:ind w:left="1040" w:firstLine="0"/>
        <w:rPr>
          <w:rFonts w:ascii="Calibri" w:hAnsi="Calibri"/>
        </w:rPr>
      </w:pPr>
    </w:p>
    <w:p w14:paraId="37F42041" w14:textId="2B863069" w:rsidR="00BE1672" w:rsidRDefault="00BE1672" w:rsidP="00984272">
      <w:pPr>
        <w:pStyle w:val="AZKtext"/>
        <w:ind w:left="1040" w:firstLine="0"/>
        <w:rPr>
          <w:rFonts w:ascii="Calibri" w:hAnsi="Calibri"/>
        </w:rPr>
      </w:pPr>
    </w:p>
    <w:p w14:paraId="55FBFAF8" w14:textId="77777777" w:rsidR="00BE1672" w:rsidRPr="00AC5DDB" w:rsidRDefault="00BE1672" w:rsidP="00984272">
      <w:pPr>
        <w:pStyle w:val="AZKtext"/>
        <w:ind w:left="1040" w:firstLine="0"/>
        <w:rPr>
          <w:rFonts w:ascii="Calibri" w:hAnsi="Calibri"/>
        </w:rPr>
      </w:pPr>
    </w:p>
    <w:p w14:paraId="794638AD" w14:textId="1E9C8CDE" w:rsidR="00BF5181" w:rsidRPr="00177F55" w:rsidRDefault="00BF5181" w:rsidP="00BE1672">
      <w:pPr>
        <w:pStyle w:val="Neslovannadpis"/>
        <w:spacing w:before="360" w:after="1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lastRenderedPageBreak/>
        <w:t xml:space="preserve">Zařízení č. AHU </w:t>
      </w:r>
      <w:r w:rsidR="00BC074A">
        <w:rPr>
          <w:rFonts w:ascii="Calibri" w:hAnsi="Calibri"/>
          <w:szCs w:val="24"/>
        </w:rPr>
        <w:t>3</w:t>
      </w:r>
      <w:r>
        <w:rPr>
          <w:rFonts w:ascii="Calibri" w:hAnsi="Calibri"/>
          <w:szCs w:val="24"/>
        </w:rPr>
        <w:t xml:space="preserve">.001 – </w:t>
      </w:r>
      <w:r w:rsidRPr="00177F55">
        <w:rPr>
          <w:rFonts w:ascii="Calibri" w:hAnsi="Calibri"/>
          <w:szCs w:val="24"/>
        </w:rPr>
        <w:t xml:space="preserve">Větrání </w:t>
      </w:r>
      <w:r w:rsidR="00BC074A">
        <w:rPr>
          <w:rFonts w:ascii="Calibri" w:hAnsi="Calibri"/>
          <w:szCs w:val="24"/>
        </w:rPr>
        <w:t>kancelářských prosto</w:t>
      </w:r>
      <w:r w:rsidR="00316D49">
        <w:rPr>
          <w:rFonts w:ascii="Calibri" w:hAnsi="Calibri"/>
          <w:szCs w:val="24"/>
        </w:rPr>
        <w:t>r</w:t>
      </w:r>
    </w:p>
    <w:p w14:paraId="50625D24" w14:textId="77777777" w:rsidR="00732A03" w:rsidRDefault="00732A03" w:rsidP="00BF5181">
      <w:pPr>
        <w:pStyle w:val="AZKtext"/>
        <w:ind w:left="360" w:firstLine="348"/>
        <w:rPr>
          <w:rFonts w:ascii="Calibri" w:hAnsi="Calibri"/>
        </w:rPr>
      </w:pPr>
    </w:p>
    <w:p w14:paraId="2EF05D85" w14:textId="0DD2E972" w:rsidR="00BF5181" w:rsidRDefault="00BF5181" w:rsidP="00BF5181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>Pro zajištění mikroklimatických parametrů v</w:t>
      </w:r>
      <w:r w:rsidR="00316D49">
        <w:rPr>
          <w:rFonts w:ascii="Calibri" w:hAnsi="Calibri"/>
        </w:rPr>
        <w:t xml:space="preserve"> kancelářských</w:t>
      </w:r>
      <w:r>
        <w:rPr>
          <w:rFonts w:ascii="Calibri" w:hAnsi="Calibri"/>
        </w:rPr>
        <w:t> </w:t>
      </w:r>
      <w:r w:rsidRPr="00177F55">
        <w:rPr>
          <w:rFonts w:ascii="Calibri" w:hAnsi="Calibri"/>
        </w:rPr>
        <w:t>prostorech</w:t>
      </w:r>
      <w:r>
        <w:rPr>
          <w:rFonts w:ascii="Calibri" w:hAnsi="Calibri"/>
        </w:rPr>
        <w:t xml:space="preserve"> </w:t>
      </w:r>
      <w:r w:rsidR="00316D49">
        <w:rPr>
          <w:rFonts w:ascii="Calibri" w:hAnsi="Calibri"/>
        </w:rPr>
        <w:t xml:space="preserve">a auditoria </w:t>
      </w:r>
      <w:r>
        <w:rPr>
          <w:rFonts w:ascii="Calibri" w:hAnsi="Calibri"/>
        </w:rPr>
        <w:t>je navržena</w:t>
      </w:r>
      <w:r w:rsidRPr="00177F55">
        <w:rPr>
          <w:rFonts w:ascii="Calibri" w:hAnsi="Calibri"/>
        </w:rPr>
        <w:t xml:space="preserve"> VZT jednotka s</w:t>
      </w:r>
      <w:r>
        <w:rPr>
          <w:rFonts w:ascii="Calibri" w:hAnsi="Calibri"/>
        </w:rPr>
        <w:t xml:space="preserve">e zpětným získáváním tepla pomocí </w:t>
      </w:r>
      <w:r w:rsidR="00316D49">
        <w:rPr>
          <w:rFonts w:ascii="Calibri" w:hAnsi="Calibri"/>
        </w:rPr>
        <w:t>regeneračního</w:t>
      </w:r>
      <w:r>
        <w:rPr>
          <w:rFonts w:ascii="Calibri" w:hAnsi="Calibri"/>
        </w:rPr>
        <w:t xml:space="preserve"> rekuperátoru </w:t>
      </w:r>
      <w:r w:rsidR="00C1342F">
        <w:rPr>
          <w:rFonts w:ascii="Calibri" w:hAnsi="Calibri"/>
        </w:rPr>
        <w:t>umístěná</w:t>
      </w:r>
      <w:r w:rsidR="00C1342F" w:rsidRPr="00177F55">
        <w:rPr>
          <w:rFonts w:ascii="Calibri" w:hAnsi="Calibri"/>
        </w:rPr>
        <w:t xml:space="preserve"> </w:t>
      </w:r>
      <w:r w:rsidR="009767C1">
        <w:rPr>
          <w:rFonts w:ascii="Calibri" w:hAnsi="Calibri"/>
        </w:rPr>
        <w:t>ve strojovně</w:t>
      </w:r>
      <w:r w:rsidR="00316D49">
        <w:rPr>
          <w:rFonts w:ascii="Calibri" w:hAnsi="Calibri"/>
        </w:rPr>
        <w:t xml:space="preserve"> vzduchotechniky v úrovni 1.PP</w:t>
      </w:r>
      <w:r w:rsidR="00732A03">
        <w:rPr>
          <w:rFonts w:ascii="Calibri" w:hAnsi="Calibri"/>
        </w:rPr>
        <w:t>.</w:t>
      </w:r>
    </w:p>
    <w:p w14:paraId="56407488" w14:textId="77777777" w:rsidR="009767C1" w:rsidRDefault="009767C1" w:rsidP="00BF5181">
      <w:pPr>
        <w:pStyle w:val="AZKtext"/>
        <w:ind w:left="360" w:firstLine="348"/>
        <w:rPr>
          <w:rFonts w:ascii="Calibri" w:hAnsi="Calibri"/>
        </w:rPr>
      </w:pPr>
    </w:p>
    <w:p w14:paraId="0EEFA3EE" w14:textId="77777777" w:rsidR="00BF5181" w:rsidRPr="00177F55" w:rsidRDefault="00BF5181" w:rsidP="006C19ED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zisky.</w:t>
      </w:r>
    </w:p>
    <w:p w14:paraId="1A70A067" w14:textId="77777777" w:rsidR="00BF5181" w:rsidRPr="00177F55" w:rsidRDefault="00BF5181" w:rsidP="006C19ED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ztráty.</w:t>
      </w:r>
    </w:p>
    <w:p w14:paraId="3F1EBD77" w14:textId="1984C731" w:rsidR="006C19ED" w:rsidRDefault="00BF5181" w:rsidP="006C19ED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upravuje vlhkostní parametry</w:t>
      </w:r>
      <w:r w:rsidR="00316D49">
        <w:rPr>
          <w:rFonts w:ascii="Calibri" w:hAnsi="Calibri"/>
          <w:b/>
          <w:bCs/>
        </w:rPr>
        <w:t xml:space="preserve"> – min. RV 30</w:t>
      </w:r>
      <w:r w:rsidR="0062246B">
        <w:rPr>
          <w:rFonts w:ascii="Calibri" w:hAnsi="Calibri"/>
          <w:b/>
          <w:bCs/>
        </w:rPr>
        <w:t xml:space="preserve"> </w:t>
      </w:r>
      <w:r w:rsidR="00316D49">
        <w:rPr>
          <w:rFonts w:ascii="Calibri" w:hAnsi="Calibri"/>
          <w:b/>
          <w:bCs/>
        </w:rPr>
        <w:t>% při 20°C.</w:t>
      </w:r>
    </w:p>
    <w:p w14:paraId="6D53F695" w14:textId="6934511E" w:rsidR="00BF5181" w:rsidRPr="00177F55" w:rsidRDefault="00BF5181" w:rsidP="006C19ED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 xml:space="preserve">Systém větrání – </w:t>
      </w:r>
      <w:r w:rsidR="00316D49">
        <w:rPr>
          <w:rFonts w:ascii="Calibri" w:hAnsi="Calibri"/>
          <w:b/>
          <w:bCs/>
        </w:rPr>
        <w:t>rovnotlak</w:t>
      </w:r>
      <w:r w:rsidR="00497F66">
        <w:rPr>
          <w:rFonts w:ascii="Calibri" w:hAnsi="Calibri"/>
          <w:b/>
          <w:bCs/>
        </w:rPr>
        <w:t>ý</w:t>
      </w:r>
      <w:r w:rsidR="00316D49">
        <w:rPr>
          <w:rFonts w:ascii="Calibri" w:hAnsi="Calibri"/>
          <w:b/>
          <w:bCs/>
        </w:rPr>
        <w:t>.</w:t>
      </w:r>
    </w:p>
    <w:p w14:paraId="49279376" w14:textId="35414C02" w:rsidR="00BF5181" w:rsidRDefault="00BF5181" w:rsidP="006C19ED">
      <w:pPr>
        <w:pStyle w:val="AZKtext"/>
        <w:spacing w:after="0"/>
        <w:ind w:left="360" w:firstLine="348"/>
        <w:rPr>
          <w:rFonts w:ascii="Calibri" w:hAnsi="Calibri"/>
        </w:rPr>
      </w:pPr>
    </w:p>
    <w:p w14:paraId="0E50EDE9" w14:textId="06560394" w:rsidR="00BF5181" w:rsidRDefault="00BF5181" w:rsidP="00BF5181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>Skladba VZT jednotky:</w:t>
      </w:r>
      <w:r>
        <w:rPr>
          <w:rFonts w:ascii="Calibri" w:hAnsi="Calibri"/>
        </w:rPr>
        <w:t xml:space="preserve"> </w:t>
      </w:r>
      <w:r w:rsidR="00732A03">
        <w:rPr>
          <w:rFonts w:ascii="Calibri" w:hAnsi="Calibri"/>
        </w:rPr>
        <w:t>Interní</w:t>
      </w:r>
      <w:r>
        <w:rPr>
          <w:rFonts w:ascii="Calibri" w:hAnsi="Calibri"/>
        </w:rPr>
        <w:t xml:space="preserve"> provedení </w:t>
      </w:r>
    </w:p>
    <w:p w14:paraId="2CD40428" w14:textId="77777777" w:rsidR="00E6482F" w:rsidRPr="00177F55" w:rsidRDefault="00E6482F" w:rsidP="00BF5181">
      <w:pPr>
        <w:pStyle w:val="AZKtext"/>
        <w:ind w:left="360" w:firstLine="348"/>
        <w:rPr>
          <w:rFonts w:ascii="Calibri" w:hAnsi="Calibri"/>
        </w:rPr>
      </w:pPr>
    </w:p>
    <w:p w14:paraId="51C3C787" w14:textId="77777777" w:rsidR="00BF5181" w:rsidRPr="00177F55" w:rsidRDefault="00BF5181" w:rsidP="00BF5181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pružné manžety,</w:t>
      </w:r>
    </w:p>
    <w:p w14:paraId="5ECA759C" w14:textId="77777777" w:rsidR="00BF5181" w:rsidRPr="00177F55" w:rsidRDefault="00BF5181" w:rsidP="00BF5181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uzavírací klapky do exteriéru,</w:t>
      </w:r>
    </w:p>
    <w:p w14:paraId="180ECD46" w14:textId="77777777" w:rsidR="00BF5181" w:rsidRPr="00177F55" w:rsidRDefault="00BF5181" w:rsidP="00BF5181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filtry s třídou filtrace ePM10/</w:t>
      </w:r>
      <w:proofErr w:type="gramStart"/>
      <w:r w:rsidRPr="00177F55">
        <w:rPr>
          <w:rFonts w:ascii="Calibri" w:hAnsi="Calibri"/>
        </w:rPr>
        <w:t>65%</w:t>
      </w:r>
      <w:proofErr w:type="gramEnd"/>
      <w:r w:rsidRPr="00177F55">
        <w:rPr>
          <w:rFonts w:ascii="Calibri" w:hAnsi="Calibri"/>
        </w:rPr>
        <w:t xml:space="preserve"> (M5), ePM1/55% (F7),</w:t>
      </w:r>
    </w:p>
    <w:p w14:paraId="0AE5A39D" w14:textId="487C0AFF" w:rsidR="00BF5181" w:rsidRDefault="0062246B" w:rsidP="00BF5181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>rotační (regenerační)</w:t>
      </w:r>
      <w:r w:rsidR="00BF5181" w:rsidRPr="000B22C0">
        <w:rPr>
          <w:rFonts w:ascii="Calibri" w:hAnsi="Calibri"/>
        </w:rPr>
        <w:t xml:space="preserve"> výměník s obtokem </w:t>
      </w:r>
      <w:r w:rsidR="00F85C04">
        <w:rPr>
          <w:rFonts w:ascii="Calibri" w:hAnsi="Calibri"/>
        </w:rPr>
        <w:t xml:space="preserve">a přenosem vlhkosti </w:t>
      </w:r>
      <w:r w:rsidR="00BF5181" w:rsidRPr="000B22C0">
        <w:rPr>
          <w:rFonts w:ascii="Calibri" w:hAnsi="Calibri"/>
        </w:rPr>
        <w:t xml:space="preserve">pro ZZT s tepelnou účinností </w:t>
      </w:r>
      <w:r w:rsidR="00F85C04">
        <w:rPr>
          <w:rFonts w:ascii="Calibri" w:hAnsi="Calibri"/>
        </w:rPr>
        <w:t xml:space="preserve">ZZT </w:t>
      </w:r>
      <w:r w:rsidR="00BF5181" w:rsidRPr="000B22C0">
        <w:rPr>
          <w:rFonts w:ascii="Calibri" w:hAnsi="Calibri"/>
        </w:rPr>
        <w:t xml:space="preserve">min. </w:t>
      </w:r>
      <w:proofErr w:type="gramStart"/>
      <w:r w:rsidR="00BF5181" w:rsidRPr="000B22C0">
        <w:rPr>
          <w:rFonts w:ascii="Calibri" w:hAnsi="Calibri"/>
        </w:rPr>
        <w:t>7</w:t>
      </w:r>
      <w:r w:rsidR="00A71826">
        <w:rPr>
          <w:rFonts w:ascii="Calibri" w:hAnsi="Calibri"/>
        </w:rPr>
        <w:t>3</w:t>
      </w:r>
      <w:r w:rsidR="00BF5181" w:rsidRPr="000B22C0">
        <w:rPr>
          <w:rFonts w:ascii="Calibri" w:hAnsi="Calibri"/>
        </w:rPr>
        <w:t>%</w:t>
      </w:r>
      <w:proofErr w:type="gramEnd"/>
      <w:r w:rsidR="00F85C04">
        <w:rPr>
          <w:rFonts w:ascii="Calibri" w:hAnsi="Calibri"/>
        </w:rPr>
        <w:t xml:space="preserve"> a </w:t>
      </w:r>
      <w:r w:rsidR="00F85C04" w:rsidRPr="000B22C0">
        <w:rPr>
          <w:rFonts w:ascii="Calibri" w:hAnsi="Calibri"/>
        </w:rPr>
        <w:t xml:space="preserve">účinností </w:t>
      </w:r>
      <w:r w:rsidR="00F85C04">
        <w:rPr>
          <w:rFonts w:ascii="Calibri" w:hAnsi="Calibri"/>
        </w:rPr>
        <w:t xml:space="preserve">ZZV </w:t>
      </w:r>
      <w:r w:rsidR="00F85C04" w:rsidRPr="000B22C0">
        <w:rPr>
          <w:rFonts w:ascii="Calibri" w:hAnsi="Calibri"/>
        </w:rPr>
        <w:t xml:space="preserve">min. </w:t>
      </w:r>
      <w:r w:rsidR="00BE1672">
        <w:rPr>
          <w:rFonts w:ascii="Calibri" w:hAnsi="Calibri"/>
        </w:rPr>
        <w:t>50</w:t>
      </w:r>
      <w:r w:rsidR="00F85C04" w:rsidRPr="000B22C0">
        <w:rPr>
          <w:rFonts w:ascii="Calibri" w:hAnsi="Calibri"/>
        </w:rPr>
        <w:t>%</w:t>
      </w:r>
      <w:r w:rsidR="00F85C04">
        <w:rPr>
          <w:rFonts w:ascii="Calibri" w:hAnsi="Calibri"/>
        </w:rPr>
        <w:t>,</w:t>
      </w:r>
    </w:p>
    <w:p w14:paraId="26C285D1" w14:textId="77777777" w:rsidR="00BF5181" w:rsidRDefault="00BF5181" w:rsidP="00BF5181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 xml:space="preserve">ventilátory s FM, FM je dodávkou profese </w:t>
      </w:r>
      <w:proofErr w:type="spellStart"/>
      <w:proofErr w:type="gramStart"/>
      <w:r w:rsidRPr="00177F55">
        <w:rPr>
          <w:rFonts w:ascii="Calibri" w:hAnsi="Calibri"/>
        </w:rPr>
        <w:t>MaR</w:t>
      </w:r>
      <w:proofErr w:type="spellEnd"/>
      <w:r w:rsidRPr="00177F55">
        <w:rPr>
          <w:rFonts w:ascii="Calibri" w:hAnsi="Calibri"/>
        </w:rPr>
        <w:t xml:space="preserve"> !</w:t>
      </w:r>
      <w:proofErr w:type="gramEnd"/>
    </w:p>
    <w:p w14:paraId="3C80FA5C" w14:textId="77777777" w:rsidR="006C7E71" w:rsidRDefault="00BF5181" w:rsidP="006C7E71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vodní ohřívač</w:t>
      </w:r>
      <w:r w:rsidR="00F85C04">
        <w:rPr>
          <w:rFonts w:ascii="Calibri" w:hAnsi="Calibri"/>
        </w:rPr>
        <w:t>,</w:t>
      </w:r>
    </w:p>
    <w:p w14:paraId="1DC146DB" w14:textId="14145F63" w:rsidR="00F85C04" w:rsidRPr="006C7E71" w:rsidRDefault="00984272" w:rsidP="006C7E71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 xml:space="preserve">vodní </w:t>
      </w:r>
      <w:r w:rsidR="00F85C04" w:rsidRPr="006C7E71">
        <w:rPr>
          <w:rFonts w:ascii="Calibri" w:hAnsi="Calibri"/>
        </w:rPr>
        <w:t>chladič,</w:t>
      </w:r>
    </w:p>
    <w:p w14:paraId="3E84D24A" w14:textId="64EE86B4" w:rsidR="00F85C04" w:rsidRPr="00177F55" w:rsidRDefault="00984272" w:rsidP="00BF5181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 xml:space="preserve">adiabatické </w:t>
      </w:r>
      <w:r w:rsidR="00F85C04">
        <w:rPr>
          <w:rFonts w:ascii="Calibri" w:hAnsi="Calibri"/>
        </w:rPr>
        <w:t>vlhčení.</w:t>
      </w:r>
    </w:p>
    <w:p w14:paraId="3169B21C" w14:textId="77777777" w:rsidR="00BF5181" w:rsidRPr="00177F55" w:rsidRDefault="00BF5181" w:rsidP="00BF5181">
      <w:pPr>
        <w:pStyle w:val="AZKtext"/>
        <w:ind w:left="360" w:firstLine="348"/>
        <w:rPr>
          <w:rFonts w:ascii="Calibri" w:hAnsi="Calibri"/>
        </w:rPr>
      </w:pPr>
    </w:p>
    <w:p w14:paraId="78FAB081" w14:textId="77777777" w:rsidR="00984272" w:rsidRDefault="00984272" w:rsidP="00984272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 xml:space="preserve">Vzduch bude z exteriéru nasáván přes </w:t>
      </w:r>
      <w:r>
        <w:rPr>
          <w:rFonts w:ascii="Calibri" w:hAnsi="Calibri"/>
        </w:rPr>
        <w:t xml:space="preserve">sací sloup (stavební prvek osazený před objektem kruhového tvaru s výškou 3,5m, kdy 2,0m jsou plné a 1,5m tvoří žaluzie s max. zaslepením </w:t>
      </w:r>
      <w:proofErr w:type="gramStart"/>
      <w:r>
        <w:rPr>
          <w:rFonts w:ascii="Calibri" w:hAnsi="Calibri"/>
        </w:rPr>
        <w:t>35%</w:t>
      </w:r>
      <w:proofErr w:type="gramEnd"/>
      <w:r>
        <w:rPr>
          <w:rFonts w:ascii="Calibri" w:hAnsi="Calibri"/>
        </w:rPr>
        <w:t>)</w:t>
      </w:r>
      <w:r w:rsidRPr="00177F55">
        <w:rPr>
          <w:rFonts w:ascii="Calibri" w:hAnsi="Calibri"/>
        </w:rPr>
        <w:t xml:space="preserve">. </w:t>
      </w:r>
    </w:p>
    <w:p w14:paraId="201FB24E" w14:textId="77777777" w:rsidR="00984272" w:rsidRDefault="00984272" w:rsidP="00BF5181">
      <w:pPr>
        <w:pStyle w:val="AZKtext"/>
        <w:ind w:left="360" w:firstLine="348"/>
        <w:rPr>
          <w:rFonts w:ascii="Calibri" w:hAnsi="Calibri"/>
        </w:rPr>
      </w:pPr>
    </w:p>
    <w:p w14:paraId="3EE2ACA5" w14:textId="645F0C89" w:rsidR="00BF5181" w:rsidRPr="00A71826" w:rsidRDefault="00BF5181" w:rsidP="00BF5181">
      <w:pPr>
        <w:pStyle w:val="AZKtext"/>
        <w:ind w:left="360" w:firstLine="348"/>
        <w:rPr>
          <w:rFonts w:ascii="Calibri" w:hAnsi="Calibri"/>
        </w:rPr>
      </w:pPr>
      <w:r w:rsidRPr="00A71826">
        <w:rPr>
          <w:rFonts w:ascii="Calibri" w:hAnsi="Calibri"/>
        </w:rPr>
        <w:t>Venkovní vzduch bude VZT jednotkou filtrován, rekuperován</w:t>
      </w:r>
      <w:r w:rsidR="006C7E71" w:rsidRPr="00A71826">
        <w:rPr>
          <w:rFonts w:ascii="Calibri" w:hAnsi="Calibri"/>
        </w:rPr>
        <w:t xml:space="preserve">, </w:t>
      </w:r>
      <w:r w:rsidRPr="00A71826">
        <w:rPr>
          <w:rFonts w:ascii="Calibri" w:hAnsi="Calibri"/>
        </w:rPr>
        <w:t>dohříván</w:t>
      </w:r>
      <w:r w:rsidR="006C7E71" w:rsidRPr="00A71826">
        <w:rPr>
          <w:rFonts w:ascii="Calibri" w:hAnsi="Calibri"/>
        </w:rPr>
        <w:t xml:space="preserve"> či chlazen a popř. vlhčen</w:t>
      </w:r>
      <w:r w:rsidRPr="00A71826">
        <w:rPr>
          <w:rFonts w:ascii="Calibri" w:hAnsi="Calibri"/>
        </w:rPr>
        <w:t>. Upravený vzduch bude veden čtyřhranným pozinkovaným potrubím a SPIRO kruhovým potrubím. Jako distribuční elementy jsou navrženy vířivé anemostaty a potrubní vyústky.</w:t>
      </w:r>
    </w:p>
    <w:p w14:paraId="190612EE" w14:textId="77777777" w:rsidR="00BF5181" w:rsidRPr="00A71826" w:rsidRDefault="00BF5181" w:rsidP="00BF5181">
      <w:pPr>
        <w:pStyle w:val="AZKtext"/>
        <w:ind w:left="360" w:firstLine="348"/>
        <w:rPr>
          <w:rFonts w:ascii="Calibri" w:hAnsi="Calibri"/>
        </w:rPr>
      </w:pPr>
    </w:p>
    <w:p w14:paraId="270C985B" w14:textId="77777777" w:rsidR="00984272" w:rsidRPr="00A71826" w:rsidRDefault="00984272" w:rsidP="00984272">
      <w:pPr>
        <w:pStyle w:val="AZKtext"/>
        <w:ind w:left="360" w:firstLine="348"/>
        <w:rPr>
          <w:rFonts w:ascii="Calibri" w:hAnsi="Calibri"/>
        </w:rPr>
      </w:pPr>
      <w:r w:rsidRPr="00A71826">
        <w:rPr>
          <w:rFonts w:ascii="Calibri" w:hAnsi="Calibri"/>
        </w:rPr>
        <w:t xml:space="preserve">Odváděný vzduch bude VZT jednotkou filtrován, rekuperován a vyfukován přes úkos se sítem proti hmyzu nad střechu do exteriéru. </w:t>
      </w:r>
    </w:p>
    <w:p w14:paraId="5E466B4E" w14:textId="1516A1A0" w:rsidR="009767C1" w:rsidRDefault="009767C1" w:rsidP="00BF5181">
      <w:pPr>
        <w:pStyle w:val="AZKtext"/>
        <w:ind w:left="360" w:firstLine="348"/>
        <w:rPr>
          <w:rFonts w:ascii="Calibri" w:hAnsi="Calibri"/>
        </w:rPr>
      </w:pPr>
    </w:p>
    <w:p w14:paraId="20433FBC" w14:textId="58D61674" w:rsidR="00D46D77" w:rsidRDefault="002E4E84" w:rsidP="00BF5181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Systém vzduchotechniky je rozdělen do dvou zón:</w:t>
      </w:r>
    </w:p>
    <w:p w14:paraId="28283FE7" w14:textId="77777777" w:rsidR="00412BCB" w:rsidRDefault="00412BCB" w:rsidP="00BF5181">
      <w:pPr>
        <w:pStyle w:val="AZKtext"/>
        <w:ind w:left="360" w:firstLine="348"/>
        <w:rPr>
          <w:rFonts w:ascii="Calibri" w:hAnsi="Calibri"/>
        </w:rPr>
      </w:pPr>
    </w:p>
    <w:p w14:paraId="527C803D" w14:textId="32CD4CE5" w:rsidR="002E4E84" w:rsidRDefault="002E4E84" w:rsidP="00BF5181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Zóna 1 – kanceláře</w:t>
      </w:r>
    </w:p>
    <w:p w14:paraId="45B56369" w14:textId="18F900A9" w:rsidR="002E4E84" w:rsidRDefault="002E4E84" w:rsidP="00BF5181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Zóna 2 – auditorium</w:t>
      </w:r>
    </w:p>
    <w:p w14:paraId="45E04A78" w14:textId="239B1290" w:rsidR="002E4E84" w:rsidRDefault="002E4E84" w:rsidP="00BF5181">
      <w:pPr>
        <w:pStyle w:val="AZKtext"/>
        <w:ind w:left="360" w:firstLine="348"/>
        <w:rPr>
          <w:rFonts w:ascii="Calibri" w:hAnsi="Calibri"/>
        </w:rPr>
      </w:pPr>
    </w:p>
    <w:p w14:paraId="7E11AB07" w14:textId="6406F8F6" w:rsidR="00FB426F" w:rsidRDefault="002E4E84" w:rsidP="00BF5181">
      <w:pPr>
        <w:pStyle w:val="AZKtext"/>
        <w:ind w:left="360" w:firstLine="348"/>
        <w:rPr>
          <w:rFonts w:ascii="Calibri" w:hAnsi="Calibri"/>
          <w:b/>
          <w:bCs/>
        </w:rPr>
      </w:pPr>
      <w:r>
        <w:rPr>
          <w:rFonts w:ascii="Calibri" w:hAnsi="Calibri"/>
        </w:rPr>
        <w:t xml:space="preserve">Standardně jsou větrány prostory administrativy – zóna 1. </w:t>
      </w:r>
      <w:r w:rsidR="00412BCB">
        <w:rPr>
          <w:rFonts w:ascii="Calibri" w:hAnsi="Calibri"/>
        </w:rPr>
        <w:t>P</w:t>
      </w:r>
      <w:r>
        <w:rPr>
          <w:rFonts w:ascii="Calibri" w:hAnsi="Calibri"/>
        </w:rPr>
        <w:t>ři přednášce</w:t>
      </w:r>
      <w:r w:rsidR="00686FB9">
        <w:rPr>
          <w:rFonts w:ascii="Calibri" w:hAnsi="Calibri"/>
        </w:rPr>
        <w:t xml:space="preserve"> je vzduch veden primárně do auditoria a až zbylá část je vedena do administrativy, které je v danou dobu větrána přirozeně okny. Rozdělení je zajištěno pomocí dvou sad regulátorů průtoku.</w:t>
      </w:r>
    </w:p>
    <w:p w14:paraId="23326431" w14:textId="77777777" w:rsidR="00FB426F" w:rsidRDefault="00FB426F" w:rsidP="00BF5181">
      <w:pPr>
        <w:pStyle w:val="AZKtext"/>
        <w:ind w:left="360" w:firstLine="348"/>
        <w:rPr>
          <w:rFonts w:ascii="Calibri" w:hAnsi="Calibri"/>
          <w:b/>
          <w:bCs/>
        </w:rPr>
      </w:pPr>
    </w:p>
    <w:p w14:paraId="605FB631" w14:textId="149EC822" w:rsidR="00FB426F" w:rsidRPr="000D6B69" w:rsidRDefault="00FB426F" w:rsidP="00BF5181">
      <w:pPr>
        <w:pStyle w:val="AZKtext"/>
        <w:ind w:left="360" w:firstLine="348"/>
        <w:rPr>
          <w:rFonts w:ascii="Calibri" w:hAnsi="Calibri"/>
          <w:b/>
          <w:bCs/>
          <w:color w:val="FF0000"/>
          <w:sz w:val="28"/>
          <w:szCs w:val="28"/>
        </w:rPr>
      </w:pPr>
      <w:r w:rsidRPr="000D6B69">
        <w:rPr>
          <w:rFonts w:ascii="Calibri" w:hAnsi="Calibri"/>
          <w:b/>
          <w:bCs/>
          <w:color w:val="FF0000"/>
          <w:sz w:val="28"/>
          <w:szCs w:val="28"/>
        </w:rPr>
        <w:t>Prostor auditoria a jeho provoz:</w:t>
      </w:r>
    </w:p>
    <w:p w14:paraId="124495B9" w14:textId="77777777" w:rsidR="00FB426F" w:rsidRDefault="00FB426F" w:rsidP="00BF5181">
      <w:pPr>
        <w:pStyle w:val="AZKtext"/>
        <w:ind w:left="360" w:firstLine="348"/>
        <w:rPr>
          <w:rFonts w:ascii="Calibri" w:hAnsi="Calibri"/>
          <w:b/>
          <w:bCs/>
        </w:rPr>
      </w:pPr>
    </w:p>
    <w:p w14:paraId="44B76575" w14:textId="2A709001" w:rsidR="00984272" w:rsidRDefault="00984272" w:rsidP="00BF5181">
      <w:pPr>
        <w:pStyle w:val="AZKtext"/>
        <w:ind w:left="360" w:firstLine="348"/>
        <w:rPr>
          <w:rFonts w:ascii="Calibri" w:hAnsi="Calibri"/>
          <w:b/>
          <w:bCs/>
        </w:rPr>
      </w:pPr>
      <w:r w:rsidRPr="00984272">
        <w:rPr>
          <w:rFonts w:ascii="Calibri" w:hAnsi="Calibri"/>
          <w:b/>
          <w:bCs/>
        </w:rPr>
        <w:t>Prostory auditoria jsou topeny / chlazeny profesí VZT a UT:</w:t>
      </w:r>
    </w:p>
    <w:p w14:paraId="3B512D10" w14:textId="77777777" w:rsidR="00FB426F" w:rsidRPr="00984272" w:rsidRDefault="00FB426F" w:rsidP="00BF5181">
      <w:pPr>
        <w:pStyle w:val="AZKtext"/>
        <w:ind w:left="360" w:firstLine="348"/>
        <w:rPr>
          <w:rFonts w:ascii="Calibri" w:hAnsi="Calibri"/>
          <w:b/>
          <w:bCs/>
        </w:rPr>
      </w:pPr>
    </w:p>
    <w:p w14:paraId="2F6A5F17" w14:textId="2BFEB91A" w:rsidR="00984272" w:rsidRDefault="00984272" w:rsidP="00BF5181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Topení – podlahové + </w:t>
      </w:r>
      <w:proofErr w:type="spellStart"/>
      <w:r>
        <w:rPr>
          <w:rFonts w:ascii="Calibri" w:hAnsi="Calibri"/>
        </w:rPr>
        <w:t>dotápění</w:t>
      </w:r>
      <w:proofErr w:type="spellEnd"/>
      <w:r>
        <w:rPr>
          <w:rFonts w:ascii="Calibri" w:hAnsi="Calibri"/>
        </w:rPr>
        <w:t xml:space="preserve"> pomocí profese VZT</w:t>
      </w:r>
      <w:r w:rsidR="00437621">
        <w:rPr>
          <w:rFonts w:ascii="Calibri" w:hAnsi="Calibri"/>
        </w:rPr>
        <w:t xml:space="preserve"> a CHL (</w:t>
      </w:r>
      <w:proofErr w:type="spellStart"/>
      <w:r w:rsidR="00437621">
        <w:rPr>
          <w:rFonts w:ascii="Calibri" w:hAnsi="Calibri"/>
        </w:rPr>
        <w:t>Fan-Coily</w:t>
      </w:r>
      <w:proofErr w:type="spellEnd"/>
      <w:r w:rsidR="00437621">
        <w:rPr>
          <w:rFonts w:ascii="Calibri" w:hAnsi="Calibri"/>
        </w:rPr>
        <w:t>)</w:t>
      </w:r>
    </w:p>
    <w:p w14:paraId="49692F26" w14:textId="77777777" w:rsidR="00437621" w:rsidRDefault="00984272" w:rsidP="00437621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Chlazení – </w:t>
      </w:r>
      <w:r w:rsidR="00437621">
        <w:rPr>
          <w:rFonts w:ascii="Calibri" w:hAnsi="Calibri"/>
        </w:rPr>
        <w:t>profese VZT a CHL (</w:t>
      </w:r>
      <w:proofErr w:type="spellStart"/>
      <w:r w:rsidR="00437621">
        <w:rPr>
          <w:rFonts w:ascii="Calibri" w:hAnsi="Calibri"/>
        </w:rPr>
        <w:t>Fan-Coily</w:t>
      </w:r>
      <w:proofErr w:type="spellEnd"/>
      <w:r w:rsidR="00437621">
        <w:rPr>
          <w:rFonts w:ascii="Calibri" w:hAnsi="Calibri"/>
        </w:rPr>
        <w:t>)</w:t>
      </w:r>
    </w:p>
    <w:p w14:paraId="3D5302F1" w14:textId="6342A396" w:rsidR="00984272" w:rsidRDefault="00984272" w:rsidP="00BF5181">
      <w:pPr>
        <w:pStyle w:val="AZKtext"/>
        <w:ind w:left="360" w:firstLine="348"/>
        <w:rPr>
          <w:rFonts w:ascii="Calibri" w:hAnsi="Calibri"/>
        </w:rPr>
      </w:pPr>
    </w:p>
    <w:p w14:paraId="44AEEAFB" w14:textId="199D0418" w:rsidR="00FB426F" w:rsidRDefault="00FB426F" w:rsidP="00BF5181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Mimo provoz auditoria – prostor není </w:t>
      </w:r>
      <w:proofErr w:type="gramStart"/>
      <w:r>
        <w:rPr>
          <w:rFonts w:ascii="Calibri" w:hAnsi="Calibri"/>
        </w:rPr>
        <w:t>chlazen !</w:t>
      </w:r>
      <w:proofErr w:type="gramEnd"/>
    </w:p>
    <w:p w14:paraId="56A6C805" w14:textId="764C58B8" w:rsidR="00FB426F" w:rsidRDefault="00FB426F" w:rsidP="00FB426F">
      <w:pPr>
        <w:pStyle w:val="AZKtext"/>
        <w:ind w:left="708" w:firstLine="0"/>
        <w:rPr>
          <w:rFonts w:ascii="Calibri" w:hAnsi="Calibri"/>
        </w:rPr>
      </w:pPr>
      <w:r>
        <w:rPr>
          <w:rFonts w:ascii="Calibri" w:hAnsi="Calibri"/>
        </w:rPr>
        <w:t>Mimo provoz auditoria</w:t>
      </w:r>
      <w:r w:rsidR="00437621">
        <w:rPr>
          <w:rFonts w:ascii="Calibri" w:hAnsi="Calibri"/>
        </w:rPr>
        <w:t xml:space="preserve"> (před přenáškou či v pauze)</w:t>
      </w:r>
      <w:r>
        <w:rPr>
          <w:rFonts w:ascii="Calibri" w:hAnsi="Calibri"/>
        </w:rPr>
        <w:t xml:space="preserve"> – prostor je vytápěn na min. hodnotu podlahovým vytápěním</w:t>
      </w:r>
      <w:r w:rsidR="00437621">
        <w:rPr>
          <w:rFonts w:ascii="Calibri" w:hAnsi="Calibri"/>
        </w:rPr>
        <w:t xml:space="preserve">, při potřebě pomocí </w:t>
      </w:r>
      <w:proofErr w:type="spellStart"/>
      <w:r w:rsidR="00437621">
        <w:rPr>
          <w:rFonts w:ascii="Calibri" w:hAnsi="Calibri"/>
        </w:rPr>
        <w:t>Fan-Coilů</w:t>
      </w:r>
      <w:proofErr w:type="spellEnd"/>
      <w:r>
        <w:rPr>
          <w:rFonts w:ascii="Calibri" w:hAnsi="Calibri"/>
        </w:rPr>
        <w:t xml:space="preserve"> a nárazově profesí VZT</w:t>
      </w:r>
      <w:r w:rsidR="00437621">
        <w:rPr>
          <w:rFonts w:ascii="Calibri" w:hAnsi="Calibri"/>
        </w:rPr>
        <w:t>.</w:t>
      </w:r>
    </w:p>
    <w:p w14:paraId="4FD99CA3" w14:textId="77777777" w:rsidR="00437621" w:rsidRDefault="00437621" w:rsidP="00437621">
      <w:pPr>
        <w:pStyle w:val="AZKtext"/>
        <w:ind w:left="708" w:firstLine="0"/>
        <w:rPr>
          <w:rFonts w:ascii="Calibri" w:hAnsi="Calibri"/>
        </w:rPr>
      </w:pPr>
    </w:p>
    <w:p w14:paraId="6A5AF7B2" w14:textId="77777777" w:rsidR="00437621" w:rsidRDefault="00437621" w:rsidP="00437621">
      <w:pPr>
        <w:pStyle w:val="AZKtext"/>
        <w:ind w:left="708" w:firstLine="0"/>
        <w:rPr>
          <w:rFonts w:ascii="Calibri" w:hAnsi="Calibri"/>
        </w:rPr>
      </w:pPr>
      <w:r>
        <w:rPr>
          <w:rFonts w:ascii="Calibri" w:hAnsi="Calibri"/>
        </w:rPr>
        <w:t xml:space="preserve">Před přednáškou bude cca. </w:t>
      </w:r>
      <w:proofErr w:type="gramStart"/>
      <w:r>
        <w:rPr>
          <w:rFonts w:ascii="Calibri" w:hAnsi="Calibri"/>
        </w:rPr>
        <w:t>1h</w:t>
      </w:r>
      <w:proofErr w:type="gramEnd"/>
      <w:r>
        <w:rPr>
          <w:rFonts w:ascii="Calibri" w:hAnsi="Calibri"/>
        </w:rPr>
        <w:t xml:space="preserve"> před zahájením větrán prostor na 100% nominálního výkonu s úpravou teploty, vlhkosti bez ohledu na koncentraci CO</w:t>
      </w:r>
      <w:r w:rsidRPr="00FB426F">
        <w:rPr>
          <w:rFonts w:ascii="Calibri" w:hAnsi="Calibri"/>
          <w:vertAlign w:val="subscript"/>
        </w:rPr>
        <w:t>2</w:t>
      </w:r>
      <w:r>
        <w:rPr>
          <w:rFonts w:ascii="Calibri" w:hAnsi="Calibri"/>
        </w:rPr>
        <w:t>.</w:t>
      </w:r>
    </w:p>
    <w:p w14:paraId="58236CC4" w14:textId="6210842D" w:rsidR="00FB426F" w:rsidRDefault="00FB426F" w:rsidP="00FB426F">
      <w:pPr>
        <w:pStyle w:val="AZKtext"/>
        <w:ind w:left="708" w:firstLine="0"/>
        <w:rPr>
          <w:rFonts w:ascii="Calibri" w:hAnsi="Calibri"/>
        </w:rPr>
      </w:pPr>
    </w:p>
    <w:p w14:paraId="2B0A7310" w14:textId="52558989" w:rsidR="00FB426F" w:rsidRDefault="00FB426F" w:rsidP="00FB426F">
      <w:pPr>
        <w:pStyle w:val="AZKtext"/>
        <w:ind w:left="708" w:firstLine="0"/>
        <w:rPr>
          <w:rFonts w:ascii="Calibri" w:hAnsi="Calibri"/>
        </w:rPr>
      </w:pPr>
      <w:r>
        <w:rPr>
          <w:rFonts w:ascii="Calibri" w:hAnsi="Calibri"/>
        </w:rPr>
        <w:t>Koncentrace CO</w:t>
      </w:r>
      <w:r w:rsidRPr="00FB426F">
        <w:rPr>
          <w:rFonts w:ascii="Calibri" w:hAnsi="Calibri"/>
          <w:vertAlign w:val="subscript"/>
        </w:rPr>
        <w:t>2</w:t>
      </w:r>
      <w:r>
        <w:rPr>
          <w:rFonts w:ascii="Calibri" w:hAnsi="Calibri"/>
        </w:rPr>
        <w:t xml:space="preserve"> bude monitorována v prostoru auditoria profesí </w:t>
      </w:r>
      <w:proofErr w:type="spellStart"/>
      <w:r>
        <w:rPr>
          <w:rFonts w:ascii="Calibri" w:hAnsi="Calibri"/>
        </w:rPr>
        <w:t>MaR</w:t>
      </w:r>
      <w:proofErr w:type="spellEnd"/>
      <w:r>
        <w:rPr>
          <w:rFonts w:ascii="Calibri" w:hAnsi="Calibri"/>
        </w:rPr>
        <w:t>.</w:t>
      </w:r>
    </w:p>
    <w:p w14:paraId="18887828" w14:textId="77777777" w:rsidR="00437621" w:rsidRDefault="00437621" w:rsidP="00437621">
      <w:pPr>
        <w:pStyle w:val="AZKtext"/>
        <w:ind w:left="708" w:firstLine="0"/>
        <w:rPr>
          <w:rFonts w:ascii="Calibri" w:hAnsi="Calibri"/>
        </w:rPr>
      </w:pPr>
      <w:r>
        <w:rPr>
          <w:rFonts w:ascii="Calibri" w:hAnsi="Calibri"/>
        </w:rPr>
        <w:t>Teplota v prostoru auditoria bude monitorována profesí Mar.</w:t>
      </w:r>
    </w:p>
    <w:p w14:paraId="7B462A92" w14:textId="4DDC2843" w:rsidR="00FB426F" w:rsidRDefault="00FB426F" w:rsidP="00FB426F">
      <w:pPr>
        <w:pStyle w:val="AZKtext"/>
        <w:ind w:left="708" w:firstLine="0"/>
        <w:rPr>
          <w:rFonts w:ascii="Calibri" w:hAnsi="Calibri"/>
        </w:rPr>
      </w:pPr>
    </w:p>
    <w:p w14:paraId="12016AAF" w14:textId="77777777" w:rsidR="00FB426F" w:rsidRDefault="00FB426F" w:rsidP="00FB426F">
      <w:pPr>
        <w:pStyle w:val="AZKtext"/>
        <w:ind w:left="708" w:firstLine="0"/>
        <w:rPr>
          <w:rFonts w:ascii="Calibri" w:hAnsi="Calibri"/>
        </w:rPr>
      </w:pPr>
    </w:p>
    <w:p w14:paraId="04A22D2F" w14:textId="7EA3700B" w:rsidR="00FB426F" w:rsidRPr="00FB426F" w:rsidRDefault="00FB426F" w:rsidP="00FB426F">
      <w:pPr>
        <w:pStyle w:val="AZKtext"/>
        <w:ind w:left="360" w:firstLine="348"/>
        <w:rPr>
          <w:rFonts w:ascii="Calibri" w:hAnsi="Calibri"/>
          <w:b/>
          <w:bCs/>
          <w:sz w:val="28"/>
          <w:szCs w:val="28"/>
        </w:rPr>
      </w:pPr>
      <w:r w:rsidRPr="00FB426F">
        <w:rPr>
          <w:rFonts w:ascii="Calibri" w:hAnsi="Calibri"/>
          <w:b/>
          <w:bCs/>
          <w:sz w:val="28"/>
          <w:szCs w:val="28"/>
        </w:rPr>
        <w:t xml:space="preserve">Prostor </w:t>
      </w:r>
      <w:r>
        <w:rPr>
          <w:rFonts w:ascii="Calibri" w:hAnsi="Calibri"/>
          <w:b/>
          <w:bCs/>
          <w:sz w:val="28"/>
          <w:szCs w:val="28"/>
        </w:rPr>
        <w:t>administrativy a a</w:t>
      </w:r>
      <w:r w:rsidRPr="00FB426F">
        <w:rPr>
          <w:rFonts w:ascii="Calibri" w:hAnsi="Calibri"/>
          <w:b/>
          <w:bCs/>
          <w:sz w:val="28"/>
          <w:szCs w:val="28"/>
        </w:rPr>
        <w:t>uditoria a je</w:t>
      </w:r>
      <w:r>
        <w:rPr>
          <w:rFonts w:ascii="Calibri" w:hAnsi="Calibri"/>
          <w:b/>
          <w:bCs/>
          <w:sz w:val="28"/>
          <w:szCs w:val="28"/>
        </w:rPr>
        <w:t>jich</w:t>
      </w:r>
      <w:r w:rsidRPr="00FB426F">
        <w:rPr>
          <w:rFonts w:ascii="Calibri" w:hAnsi="Calibri"/>
          <w:b/>
          <w:bCs/>
          <w:sz w:val="28"/>
          <w:szCs w:val="28"/>
        </w:rPr>
        <w:t xml:space="preserve"> provoz:</w:t>
      </w:r>
    </w:p>
    <w:p w14:paraId="53DCFCD7" w14:textId="77777777" w:rsidR="00D46D77" w:rsidRPr="00177F55" w:rsidRDefault="00D46D77" w:rsidP="00BF5181">
      <w:pPr>
        <w:pStyle w:val="AZKtext"/>
        <w:ind w:left="360" w:firstLine="348"/>
        <w:rPr>
          <w:rFonts w:ascii="Calibri" w:hAnsi="Calibri"/>
        </w:rPr>
      </w:pPr>
    </w:p>
    <w:p w14:paraId="4E8F7922" w14:textId="77777777" w:rsidR="00BF5181" w:rsidRDefault="00BF5181" w:rsidP="00BF5181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Regulace je součástí profese </w:t>
      </w:r>
      <w:proofErr w:type="spellStart"/>
      <w:r>
        <w:rPr>
          <w:rFonts w:ascii="Calibri" w:hAnsi="Calibri"/>
        </w:rPr>
        <w:t>MaR</w:t>
      </w:r>
      <w:proofErr w:type="spellEnd"/>
      <w:r>
        <w:rPr>
          <w:rFonts w:ascii="Calibri" w:hAnsi="Calibri"/>
        </w:rPr>
        <w:t>:</w:t>
      </w:r>
    </w:p>
    <w:p w14:paraId="7126F978" w14:textId="77777777" w:rsidR="00BF5181" w:rsidRDefault="00BF5181" w:rsidP="00BF5181">
      <w:pPr>
        <w:pStyle w:val="AZKtext"/>
        <w:ind w:left="360" w:firstLine="348"/>
        <w:rPr>
          <w:rFonts w:ascii="Calibri" w:hAnsi="Calibri"/>
        </w:rPr>
      </w:pPr>
    </w:p>
    <w:p w14:paraId="6EB338D9" w14:textId="77777777" w:rsidR="00BF5181" w:rsidRDefault="00BF5181" w:rsidP="00BF5181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Provozní stavy:</w:t>
      </w:r>
    </w:p>
    <w:p w14:paraId="6C98BE76" w14:textId="1734830F" w:rsidR="00BF5181" w:rsidRPr="00FC446D" w:rsidRDefault="00BF5181" w:rsidP="00BF518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FC446D">
        <w:rPr>
          <w:rFonts w:ascii="Calibri" w:hAnsi="Calibri"/>
        </w:rPr>
        <w:t>mimo provoz objektu</w:t>
      </w:r>
      <w:r w:rsidR="00C01617" w:rsidRPr="00FC446D">
        <w:rPr>
          <w:rFonts w:ascii="Calibri" w:hAnsi="Calibri"/>
        </w:rPr>
        <w:t xml:space="preserve"> (bez potřeby vytápění prostoru auditoria)</w:t>
      </w:r>
      <w:r w:rsidRPr="00FC446D">
        <w:rPr>
          <w:rFonts w:ascii="Calibri" w:hAnsi="Calibri"/>
        </w:rPr>
        <w:t xml:space="preserve"> – VZT jednotka vypnutá,</w:t>
      </w:r>
    </w:p>
    <w:p w14:paraId="54949BE8" w14:textId="4833C8F8" w:rsidR="00C01617" w:rsidRPr="00FC446D" w:rsidRDefault="00C01617" w:rsidP="00BF518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FC446D">
        <w:rPr>
          <w:rFonts w:ascii="Calibri" w:hAnsi="Calibri"/>
        </w:rPr>
        <w:t xml:space="preserve">mimo provoz objektu (při potřebě vytápění prostoru auditoria) – VZT jednotka zapnutá v cirkulačním režimu na </w:t>
      </w:r>
      <w:proofErr w:type="spellStart"/>
      <w:r w:rsidRPr="00FC446D">
        <w:rPr>
          <w:rFonts w:ascii="Calibri" w:hAnsi="Calibri"/>
        </w:rPr>
        <w:t>nom</w:t>
      </w:r>
      <w:proofErr w:type="spellEnd"/>
      <w:r w:rsidRPr="00FC446D">
        <w:rPr>
          <w:rFonts w:ascii="Calibri" w:hAnsi="Calibri"/>
        </w:rPr>
        <w:t>. hodnotu průtoku pro auditorium, kdy budou ostatní regulátory řešící zbytek objektu uzavřeny).</w:t>
      </w:r>
    </w:p>
    <w:p w14:paraId="05B1B3BB" w14:textId="699519F2" w:rsidR="00C01617" w:rsidRPr="00FC446D" w:rsidRDefault="00C01617" w:rsidP="008F606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FC446D">
        <w:rPr>
          <w:rFonts w:ascii="Calibri" w:hAnsi="Calibri"/>
        </w:rPr>
        <w:t>mimo provoz objektu (s možností nočního chlazení) – VZT jednotka zapnutá v </w:t>
      </w:r>
      <w:proofErr w:type="spellStart"/>
      <w:r w:rsidRPr="00FC446D">
        <w:rPr>
          <w:rFonts w:ascii="Calibri" w:hAnsi="Calibri"/>
        </w:rPr>
        <w:t>čerstro</w:t>
      </w:r>
      <w:proofErr w:type="spellEnd"/>
      <w:r w:rsidRPr="00FC446D">
        <w:rPr>
          <w:rFonts w:ascii="Calibri" w:hAnsi="Calibri"/>
        </w:rPr>
        <w:t>-vzdušném režimu na 50% hodnoty průtoku pro všechny prostory.</w:t>
      </w:r>
    </w:p>
    <w:p w14:paraId="3ACFA8C8" w14:textId="22B19D7C" w:rsidR="00BF5181" w:rsidRPr="00FC446D" w:rsidRDefault="00BF5181" w:rsidP="00BF518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FC446D">
        <w:rPr>
          <w:rFonts w:ascii="Calibri" w:hAnsi="Calibri"/>
        </w:rPr>
        <w:t xml:space="preserve">při provozu objektu – VZT jednotka </w:t>
      </w:r>
      <w:proofErr w:type="gramStart"/>
      <w:r w:rsidRPr="00FC446D">
        <w:rPr>
          <w:rFonts w:ascii="Calibri" w:hAnsi="Calibri"/>
        </w:rPr>
        <w:t xml:space="preserve">zapnutá </w:t>
      </w:r>
      <w:r w:rsidR="00C01617" w:rsidRPr="00FC446D">
        <w:rPr>
          <w:rFonts w:ascii="Calibri" w:hAnsi="Calibri"/>
        </w:rPr>
        <w:t>-</w:t>
      </w:r>
      <w:r w:rsidRPr="00FC446D">
        <w:rPr>
          <w:rFonts w:ascii="Calibri" w:hAnsi="Calibri"/>
        </w:rPr>
        <w:t xml:space="preserve"> v</w:t>
      </w:r>
      <w:proofErr w:type="gramEnd"/>
      <w:r w:rsidRPr="00FC446D">
        <w:rPr>
          <w:rFonts w:ascii="Calibri" w:hAnsi="Calibri"/>
        </w:rPr>
        <w:t> provozu na 100% nominálního výkonu</w:t>
      </w:r>
      <w:r w:rsidR="00C01617" w:rsidRPr="00FC446D">
        <w:rPr>
          <w:rFonts w:ascii="Calibri" w:hAnsi="Calibri"/>
        </w:rPr>
        <w:t xml:space="preserve"> – bez ohledu na koncentraci čidel CO</w:t>
      </w:r>
      <w:r w:rsidR="00C01617" w:rsidRPr="00FC446D">
        <w:rPr>
          <w:rFonts w:ascii="Calibri" w:hAnsi="Calibri"/>
          <w:vertAlign w:val="subscript"/>
        </w:rPr>
        <w:t>2</w:t>
      </w:r>
      <w:r w:rsidR="00C01617" w:rsidRPr="00FC446D">
        <w:rPr>
          <w:rFonts w:ascii="Calibri" w:hAnsi="Calibri"/>
        </w:rPr>
        <w:t>,</w:t>
      </w:r>
    </w:p>
    <w:p w14:paraId="352CE775" w14:textId="4FE92656" w:rsidR="00C01617" w:rsidRPr="00FC446D" w:rsidRDefault="00C01617" w:rsidP="00C01617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FC446D">
        <w:rPr>
          <w:rFonts w:ascii="Calibri" w:hAnsi="Calibri"/>
        </w:rPr>
        <w:t xml:space="preserve">při provozu objektu – Ekonom. režim – VZT jednotka </w:t>
      </w:r>
      <w:proofErr w:type="gramStart"/>
      <w:r w:rsidRPr="00FC446D">
        <w:rPr>
          <w:rFonts w:ascii="Calibri" w:hAnsi="Calibri"/>
        </w:rPr>
        <w:t>zapnutá - v</w:t>
      </w:r>
      <w:proofErr w:type="gramEnd"/>
      <w:r w:rsidRPr="00FC446D">
        <w:rPr>
          <w:rFonts w:ascii="Calibri" w:hAnsi="Calibri"/>
        </w:rPr>
        <w:t xml:space="preserve"> provozu na 100% nominálního výkonu – se směšováním dle </w:t>
      </w:r>
      <w:r w:rsidR="005C63CB" w:rsidRPr="00FC446D">
        <w:rPr>
          <w:rFonts w:ascii="Calibri" w:hAnsi="Calibri"/>
        </w:rPr>
        <w:t>nejhoršího</w:t>
      </w:r>
      <w:r w:rsidRPr="00FC446D">
        <w:rPr>
          <w:rFonts w:ascii="Calibri" w:hAnsi="Calibri"/>
        </w:rPr>
        <w:t xml:space="preserve"> prostoru v objektu na základě koncentrace čidel CO</w:t>
      </w:r>
      <w:r w:rsidRPr="00FC446D">
        <w:rPr>
          <w:rFonts w:ascii="Calibri" w:hAnsi="Calibri"/>
          <w:vertAlign w:val="subscript"/>
        </w:rPr>
        <w:t>2</w:t>
      </w:r>
      <w:r w:rsidRPr="00FC446D">
        <w:rPr>
          <w:rFonts w:ascii="Calibri" w:hAnsi="Calibri"/>
        </w:rPr>
        <w:t>,</w:t>
      </w:r>
    </w:p>
    <w:p w14:paraId="6FE0564B" w14:textId="5AD8E148" w:rsidR="00BF5181" w:rsidRDefault="00BF5181" w:rsidP="00BF5181">
      <w:pPr>
        <w:pStyle w:val="Neslovannadpis"/>
        <w:rPr>
          <w:rFonts w:ascii="Calibri" w:hAnsi="Calibri"/>
        </w:rPr>
      </w:pPr>
    </w:p>
    <w:p w14:paraId="1C6BB5D5" w14:textId="6F8FA182" w:rsidR="00FF2C76" w:rsidRDefault="00FF2C76" w:rsidP="00FF2C76">
      <w:pPr>
        <w:pStyle w:val="Neslovannadpis"/>
        <w:spacing w:before="360" w:after="120"/>
        <w:rPr>
          <w:rFonts w:ascii="Calibri" w:hAnsi="Calibri"/>
          <w:szCs w:val="24"/>
        </w:rPr>
      </w:pPr>
      <w:r w:rsidRPr="00FF2C76">
        <w:rPr>
          <w:rFonts w:ascii="Calibri" w:hAnsi="Calibri"/>
          <w:szCs w:val="24"/>
        </w:rPr>
        <w:t xml:space="preserve">Zařízení č. AHU 4.001 – </w:t>
      </w:r>
      <w:r w:rsidR="00D36133" w:rsidRPr="00D36133">
        <w:rPr>
          <w:rFonts w:ascii="Calibri" w:hAnsi="Calibri"/>
          <w:szCs w:val="24"/>
        </w:rPr>
        <w:t>Větrání hygienického zázemí</w:t>
      </w:r>
    </w:p>
    <w:p w14:paraId="6B2B67CB" w14:textId="77777777" w:rsidR="00FF2C76" w:rsidRDefault="00FF2C76" w:rsidP="00FF2C76">
      <w:pPr>
        <w:pStyle w:val="AZKtext"/>
        <w:ind w:left="360" w:firstLine="348"/>
        <w:rPr>
          <w:rFonts w:ascii="Calibri" w:hAnsi="Calibri"/>
        </w:rPr>
      </w:pPr>
    </w:p>
    <w:p w14:paraId="1225BE8D" w14:textId="77777777" w:rsidR="00497F66" w:rsidRPr="00177F55" w:rsidRDefault="00497F66" w:rsidP="00497F66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zisky.</w:t>
      </w:r>
    </w:p>
    <w:p w14:paraId="4D0BD84D" w14:textId="77777777" w:rsidR="00497F66" w:rsidRPr="00177F55" w:rsidRDefault="00497F66" w:rsidP="00497F66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ztráty.</w:t>
      </w:r>
    </w:p>
    <w:p w14:paraId="5A75DAD6" w14:textId="77777777" w:rsidR="00497F66" w:rsidRDefault="00497F66" w:rsidP="00497F66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 xml:space="preserve">Profese VZT </w:t>
      </w:r>
      <w:r>
        <w:rPr>
          <w:rFonts w:ascii="Calibri" w:hAnsi="Calibri"/>
          <w:b/>
          <w:bCs/>
        </w:rPr>
        <w:t>ne</w:t>
      </w:r>
      <w:r w:rsidRPr="00177F55">
        <w:rPr>
          <w:rFonts w:ascii="Calibri" w:hAnsi="Calibri"/>
          <w:b/>
          <w:bCs/>
        </w:rPr>
        <w:t>upravuje vlhkostní parametry</w:t>
      </w:r>
      <w:r>
        <w:rPr>
          <w:rFonts w:ascii="Calibri" w:hAnsi="Calibri"/>
          <w:b/>
          <w:bCs/>
        </w:rPr>
        <w:t>.</w:t>
      </w:r>
    </w:p>
    <w:p w14:paraId="76592DEA" w14:textId="3413CEEF" w:rsidR="00497F66" w:rsidRDefault="00497F66" w:rsidP="00497F66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 xml:space="preserve">Systém větrání – </w:t>
      </w:r>
      <w:r>
        <w:rPr>
          <w:rFonts w:ascii="Calibri" w:hAnsi="Calibri"/>
          <w:b/>
          <w:bCs/>
        </w:rPr>
        <w:t>rovnotlaký.</w:t>
      </w:r>
    </w:p>
    <w:p w14:paraId="6FC4F406" w14:textId="77777777" w:rsidR="00497F66" w:rsidRPr="00177F55" w:rsidRDefault="00497F66" w:rsidP="00497F66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</w:p>
    <w:p w14:paraId="0DC793A8" w14:textId="77777777" w:rsidR="00497F66" w:rsidRDefault="00FF2C76" w:rsidP="00FF2C76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>Pro zajištění</w:t>
      </w:r>
      <w:r>
        <w:rPr>
          <w:rFonts w:ascii="Calibri" w:hAnsi="Calibri"/>
        </w:rPr>
        <w:t xml:space="preserve"> větrání hygienického zázemí a společných prostor je navržena rekuperační jednotka osazená </w:t>
      </w:r>
      <w:r w:rsidR="00497F66">
        <w:rPr>
          <w:rFonts w:ascii="Calibri" w:hAnsi="Calibri"/>
        </w:rPr>
        <w:t>nad střechou objektu</w:t>
      </w:r>
      <w:r>
        <w:rPr>
          <w:rFonts w:ascii="Calibri" w:hAnsi="Calibri"/>
        </w:rPr>
        <w:t xml:space="preserve">. Sání vzduchu bude </w:t>
      </w:r>
      <w:r w:rsidR="00497F66">
        <w:rPr>
          <w:rFonts w:ascii="Calibri" w:hAnsi="Calibri"/>
        </w:rPr>
        <w:t>pomoví úkosu se sítem proti hmyzu</w:t>
      </w:r>
    </w:p>
    <w:p w14:paraId="6B598F0C" w14:textId="77777777" w:rsidR="00497F66" w:rsidRDefault="00497F66" w:rsidP="00FF2C76">
      <w:pPr>
        <w:pStyle w:val="AZKtext"/>
        <w:ind w:left="360" w:firstLine="348"/>
        <w:rPr>
          <w:rFonts w:ascii="Calibri" w:hAnsi="Calibri"/>
        </w:rPr>
      </w:pPr>
    </w:p>
    <w:p w14:paraId="7B39D885" w14:textId="584A65EA" w:rsidR="00FF2C76" w:rsidRDefault="00FF2C76" w:rsidP="00FF2C76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Nasávaný vzduch bude filtrován rekuperován a v případě potřeby dohříván. Vzduch bude přiváděn pomocí potrubních vyústek do prostor chodeb, recepce apod. </w:t>
      </w:r>
    </w:p>
    <w:p w14:paraId="245C2213" w14:textId="7D93EE2B" w:rsidR="00FF2C76" w:rsidRDefault="00FF2C76" w:rsidP="00FF2C76">
      <w:pPr>
        <w:pStyle w:val="AZKtext"/>
        <w:ind w:left="360" w:firstLine="348"/>
        <w:rPr>
          <w:rFonts w:ascii="Calibri" w:hAnsi="Calibri"/>
        </w:rPr>
      </w:pPr>
    </w:p>
    <w:p w14:paraId="2F24DB76" w14:textId="6B9B112E" w:rsidR="00FF2C76" w:rsidRDefault="00FF2C76" w:rsidP="00FF2C76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Odvod vzduchu bude zajištěn z hygienických zázemí pomocí talířových ventilů, Odváděný vzduch bude filtrován, rekuperován a ve</w:t>
      </w:r>
      <w:r w:rsidR="00926F85">
        <w:rPr>
          <w:rFonts w:ascii="Calibri" w:hAnsi="Calibri"/>
        </w:rPr>
        <w:t>d</w:t>
      </w:r>
      <w:r>
        <w:rPr>
          <w:rFonts w:ascii="Calibri" w:hAnsi="Calibri"/>
        </w:rPr>
        <w:t xml:space="preserve">en </w:t>
      </w:r>
      <w:r w:rsidR="00497F66">
        <w:rPr>
          <w:rFonts w:ascii="Calibri" w:hAnsi="Calibri"/>
        </w:rPr>
        <w:t>nad střechu objektu, kde bude vyfukován d</w:t>
      </w:r>
      <w:r>
        <w:rPr>
          <w:rFonts w:ascii="Calibri" w:hAnsi="Calibri"/>
        </w:rPr>
        <w:t>o exteriéru. Jako koncový element je navržen</w:t>
      </w:r>
      <w:r w:rsidR="00497F66">
        <w:rPr>
          <w:rFonts w:ascii="Calibri" w:hAnsi="Calibri"/>
        </w:rPr>
        <w:t xml:space="preserve"> úkos se sítem proti hmyzu.</w:t>
      </w:r>
    </w:p>
    <w:p w14:paraId="79B53AEC" w14:textId="77777777" w:rsidR="00497F66" w:rsidRDefault="00497F66" w:rsidP="00497F66">
      <w:pPr>
        <w:pStyle w:val="AZKtext"/>
        <w:spacing w:after="0"/>
        <w:ind w:left="360" w:firstLine="348"/>
        <w:rPr>
          <w:rFonts w:ascii="Calibri" w:hAnsi="Calibri"/>
        </w:rPr>
      </w:pPr>
    </w:p>
    <w:p w14:paraId="38A2630D" w14:textId="4AE370DB" w:rsidR="00497F66" w:rsidRDefault="00497F66" w:rsidP="00497F66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>Skladba VZT jednotky:</w:t>
      </w:r>
      <w:r>
        <w:rPr>
          <w:rFonts w:ascii="Calibri" w:hAnsi="Calibri"/>
        </w:rPr>
        <w:t xml:space="preserve"> Externí provedení </w:t>
      </w:r>
    </w:p>
    <w:p w14:paraId="48BEB22E" w14:textId="77777777" w:rsidR="00497F66" w:rsidRPr="00177F55" w:rsidRDefault="00497F66" w:rsidP="00497F66">
      <w:pPr>
        <w:pStyle w:val="AZKtext"/>
        <w:ind w:left="360" w:firstLine="348"/>
        <w:rPr>
          <w:rFonts w:ascii="Calibri" w:hAnsi="Calibri"/>
        </w:rPr>
      </w:pPr>
    </w:p>
    <w:p w14:paraId="56C65AFD" w14:textId="77777777" w:rsidR="00497F66" w:rsidRPr="00177F55" w:rsidRDefault="00497F66" w:rsidP="00497F66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pružné manžety,</w:t>
      </w:r>
    </w:p>
    <w:p w14:paraId="129D724E" w14:textId="77777777" w:rsidR="00497F66" w:rsidRPr="00177F55" w:rsidRDefault="00497F66" w:rsidP="00497F66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uzavírací klapky do exteriéru,</w:t>
      </w:r>
    </w:p>
    <w:p w14:paraId="3D36DE5F" w14:textId="7B9300B8" w:rsidR="00497F66" w:rsidRPr="00177F55" w:rsidRDefault="00497F66" w:rsidP="00497F66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filtry s třídou filtrace ePM10/</w:t>
      </w:r>
      <w:proofErr w:type="gramStart"/>
      <w:r>
        <w:rPr>
          <w:rFonts w:ascii="Calibri" w:hAnsi="Calibri"/>
        </w:rPr>
        <w:t>5</w:t>
      </w:r>
      <w:r w:rsidRPr="00177F55">
        <w:rPr>
          <w:rFonts w:ascii="Calibri" w:hAnsi="Calibri"/>
        </w:rPr>
        <w:t>5%</w:t>
      </w:r>
      <w:proofErr w:type="gramEnd"/>
      <w:r w:rsidRPr="00177F55">
        <w:rPr>
          <w:rFonts w:ascii="Calibri" w:hAnsi="Calibri"/>
        </w:rPr>
        <w:t xml:space="preserve"> (M5), ePM1/</w:t>
      </w:r>
      <w:r>
        <w:rPr>
          <w:rFonts w:ascii="Calibri" w:hAnsi="Calibri"/>
        </w:rPr>
        <w:t>60</w:t>
      </w:r>
      <w:r w:rsidRPr="00177F55">
        <w:rPr>
          <w:rFonts w:ascii="Calibri" w:hAnsi="Calibri"/>
        </w:rPr>
        <w:t>% (F7),</w:t>
      </w:r>
    </w:p>
    <w:p w14:paraId="7CFDB9A6" w14:textId="2B50450A" w:rsidR="00497F66" w:rsidRDefault="00497F66" w:rsidP="00497F66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>deskový rekuperátor</w:t>
      </w:r>
      <w:r w:rsidRPr="000B22C0">
        <w:rPr>
          <w:rFonts w:ascii="Calibri" w:hAnsi="Calibri"/>
        </w:rPr>
        <w:t xml:space="preserve"> s tepelnou účinností </w:t>
      </w:r>
      <w:r>
        <w:rPr>
          <w:rFonts w:ascii="Calibri" w:hAnsi="Calibri"/>
        </w:rPr>
        <w:t xml:space="preserve">ZZT </w:t>
      </w:r>
      <w:r w:rsidRPr="000B22C0">
        <w:rPr>
          <w:rFonts w:ascii="Calibri" w:hAnsi="Calibri"/>
        </w:rPr>
        <w:t xml:space="preserve">min. </w:t>
      </w:r>
      <w:proofErr w:type="gramStart"/>
      <w:r w:rsidRPr="000B22C0">
        <w:rPr>
          <w:rFonts w:ascii="Calibri" w:hAnsi="Calibri"/>
        </w:rPr>
        <w:t>7</w:t>
      </w:r>
      <w:r w:rsidR="00437621">
        <w:rPr>
          <w:rFonts w:ascii="Calibri" w:hAnsi="Calibri"/>
        </w:rPr>
        <w:t>3</w:t>
      </w:r>
      <w:r w:rsidRPr="000B22C0">
        <w:rPr>
          <w:rFonts w:ascii="Calibri" w:hAnsi="Calibri"/>
        </w:rPr>
        <w:t>%</w:t>
      </w:r>
      <w:proofErr w:type="gramEnd"/>
      <w:r>
        <w:rPr>
          <w:rFonts w:ascii="Calibri" w:hAnsi="Calibri"/>
        </w:rPr>
        <w:t>,</w:t>
      </w:r>
    </w:p>
    <w:p w14:paraId="2CC81F06" w14:textId="5117D50B" w:rsidR="00497F66" w:rsidRDefault="00497F66" w:rsidP="00497F66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 xml:space="preserve">ventilátory </w:t>
      </w:r>
      <w:r>
        <w:rPr>
          <w:rFonts w:ascii="Calibri" w:hAnsi="Calibri"/>
        </w:rPr>
        <w:t>– EC motory,</w:t>
      </w:r>
    </w:p>
    <w:p w14:paraId="145AFDA0" w14:textId="5C5F3591" w:rsidR="00497F66" w:rsidRDefault="00497F66" w:rsidP="00497F66">
      <w:pPr>
        <w:pStyle w:val="AZKtext"/>
        <w:numPr>
          <w:ilvl w:val="0"/>
          <w:numId w:val="16"/>
        </w:numPr>
        <w:rPr>
          <w:rFonts w:ascii="Calibri" w:hAnsi="Calibri"/>
        </w:rPr>
      </w:pPr>
      <w:r w:rsidRPr="00177F55">
        <w:rPr>
          <w:rFonts w:ascii="Calibri" w:hAnsi="Calibri"/>
        </w:rPr>
        <w:t>vodní ohřívač</w:t>
      </w:r>
      <w:r w:rsidR="002C55A6">
        <w:rPr>
          <w:rFonts w:ascii="Calibri" w:hAnsi="Calibri"/>
        </w:rPr>
        <w:t>.</w:t>
      </w:r>
    </w:p>
    <w:p w14:paraId="1444CAAF" w14:textId="6EBE4E15" w:rsidR="00FF2C76" w:rsidRDefault="00FF2C76" w:rsidP="00FF2C76">
      <w:pPr>
        <w:pStyle w:val="AZKtext"/>
        <w:spacing w:after="0"/>
        <w:ind w:left="360" w:firstLine="348"/>
        <w:rPr>
          <w:rFonts w:ascii="Calibri" w:hAnsi="Calibri"/>
        </w:rPr>
      </w:pPr>
    </w:p>
    <w:p w14:paraId="15C660B6" w14:textId="7678DAF0" w:rsidR="00FC446D" w:rsidRDefault="00FC446D" w:rsidP="00FF2C76">
      <w:pPr>
        <w:pStyle w:val="AZKtext"/>
        <w:spacing w:after="0"/>
        <w:ind w:left="360" w:firstLine="348"/>
        <w:rPr>
          <w:rFonts w:ascii="Calibri" w:hAnsi="Calibri"/>
        </w:rPr>
      </w:pPr>
    </w:p>
    <w:p w14:paraId="15742B91" w14:textId="77777777" w:rsidR="00FC446D" w:rsidRDefault="00FC446D" w:rsidP="00FF2C76">
      <w:pPr>
        <w:pStyle w:val="AZKtext"/>
        <w:spacing w:after="0"/>
        <w:ind w:left="360" w:firstLine="348"/>
        <w:rPr>
          <w:rFonts w:ascii="Calibri" w:hAnsi="Calibri"/>
        </w:rPr>
      </w:pPr>
    </w:p>
    <w:p w14:paraId="236FC634" w14:textId="77777777" w:rsidR="00FF2C76" w:rsidRDefault="00FF2C76" w:rsidP="00FF2C76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lastRenderedPageBreak/>
        <w:t>Provozní stavy:</w:t>
      </w:r>
    </w:p>
    <w:p w14:paraId="12137FDA" w14:textId="77777777" w:rsidR="00FF2C76" w:rsidRPr="00AC5DDB" w:rsidRDefault="00FF2C76" w:rsidP="00FF2C76">
      <w:pPr>
        <w:pStyle w:val="AZKtext"/>
        <w:numPr>
          <w:ilvl w:val="0"/>
          <w:numId w:val="10"/>
        </w:numPr>
        <w:rPr>
          <w:rFonts w:ascii="Calibri" w:hAnsi="Calibri"/>
        </w:rPr>
      </w:pPr>
      <w:r>
        <w:rPr>
          <w:rFonts w:ascii="Calibri" w:hAnsi="Calibri"/>
          <w:b/>
          <w:bCs/>
        </w:rPr>
        <w:t>mimo provoz objektu – VZT jednotka vypnutá,</w:t>
      </w:r>
    </w:p>
    <w:p w14:paraId="111C8233" w14:textId="697CDEE9" w:rsidR="00FF2C76" w:rsidRDefault="00FF2C76" w:rsidP="00FF2C76">
      <w:pPr>
        <w:pStyle w:val="AZKtext"/>
        <w:numPr>
          <w:ilvl w:val="0"/>
          <w:numId w:val="10"/>
        </w:numPr>
        <w:rPr>
          <w:rFonts w:ascii="Calibri" w:hAnsi="Calibri"/>
        </w:rPr>
      </w:pPr>
      <w:r>
        <w:rPr>
          <w:rFonts w:ascii="Calibri" w:hAnsi="Calibri"/>
          <w:b/>
          <w:bCs/>
        </w:rPr>
        <w:t>při provozu objektu – VZT jednotka zapnutá a v provozu na 100</w:t>
      </w:r>
      <w:r w:rsidR="00EE7DAF">
        <w:rPr>
          <w:rFonts w:ascii="Calibri" w:hAnsi="Calibri"/>
          <w:b/>
          <w:bCs/>
        </w:rPr>
        <w:t xml:space="preserve"> </w:t>
      </w:r>
      <w:r>
        <w:rPr>
          <w:rFonts w:ascii="Calibri" w:hAnsi="Calibri"/>
          <w:b/>
          <w:bCs/>
        </w:rPr>
        <w:t>% nominálního výkonu</w:t>
      </w:r>
      <w:r w:rsidR="00391518">
        <w:rPr>
          <w:rFonts w:ascii="Calibri" w:hAnsi="Calibri"/>
          <w:b/>
          <w:bCs/>
        </w:rPr>
        <w:t>.</w:t>
      </w:r>
    </w:p>
    <w:p w14:paraId="605A14C9" w14:textId="77777777" w:rsidR="00EE7DAF" w:rsidRDefault="00EE7DAF" w:rsidP="00EE7DAF">
      <w:pPr>
        <w:pStyle w:val="Neslovannadpis"/>
        <w:rPr>
          <w:rFonts w:ascii="Calibri" w:hAnsi="Calibri"/>
          <w:szCs w:val="24"/>
        </w:rPr>
      </w:pPr>
    </w:p>
    <w:p w14:paraId="0A08FF5B" w14:textId="3243B9B4" w:rsidR="00EE7DAF" w:rsidRPr="00EE7DAF" w:rsidRDefault="00391518" w:rsidP="00EE7DAF">
      <w:pPr>
        <w:pStyle w:val="Neslovannadpis"/>
        <w:rPr>
          <w:rFonts w:ascii="Calibri" w:hAnsi="Calibri"/>
          <w:szCs w:val="24"/>
        </w:rPr>
      </w:pPr>
      <w:r w:rsidRPr="00FF2C76">
        <w:rPr>
          <w:rFonts w:ascii="Calibri" w:hAnsi="Calibri"/>
          <w:szCs w:val="24"/>
        </w:rPr>
        <w:t xml:space="preserve">Zařízení č. </w:t>
      </w:r>
      <w:r>
        <w:rPr>
          <w:rFonts w:ascii="Calibri" w:hAnsi="Calibri"/>
          <w:szCs w:val="24"/>
        </w:rPr>
        <w:t>CU 01</w:t>
      </w:r>
      <w:r w:rsidRPr="00FF2C76">
        <w:rPr>
          <w:rFonts w:ascii="Calibri" w:hAnsi="Calibri"/>
          <w:szCs w:val="24"/>
        </w:rPr>
        <w:t xml:space="preserve">.001 – </w:t>
      </w:r>
      <w:r>
        <w:rPr>
          <w:rFonts w:ascii="Calibri" w:hAnsi="Calibri"/>
          <w:szCs w:val="24"/>
        </w:rPr>
        <w:t>D</w:t>
      </w:r>
      <w:r w:rsidR="00EE7DAF" w:rsidRPr="00EE7DAF">
        <w:rPr>
          <w:rFonts w:ascii="Calibri" w:hAnsi="Calibri"/>
          <w:szCs w:val="24"/>
        </w:rPr>
        <w:t>veřní clona</w:t>
      </w:r>
    </w:p>
    <w:p w14:paraId="163907EC" w14:textId="77777777" w:rsidR="00EE7DAF" w:rsidRDefault="00EE7DAF" w:rsidP="00EE7DAF">
      <w:pPr>
        <w:pStyle w:val="Neslovannadpis"/>
      </w:pPr>
    </w:p>
    <w:p w14:paraId="24F1B59D" w14:textId="2642BB72" w:rsidR="00EE7DAF" w:rsidRDefault="00391518" w:rsidP="00EE7DAF">
      <w:pPr>
        <w:pStyle w:val="AZKtext"/>
        <w:rPr>
          <w:rFonts w:ascii="Calibri" w:hAnsi="Calibri"/>
          <w:bCs/>
        </w:rPr>
      </w:pPr>
      <w:r>
        <w:rPr>
          <w:rFonts w:ascii="Calibri" w:hAnsi="Calibri"/>
          <w:bCs/>
        </w:rPr>
        <w:t>U vstupu do objektu je navržen</w:t>
      </w:r>
      <w:r w:rsidR="00BE1672">
        <w:rPr>
          <w:rFonts w:ascii="Calibri" w:hAnsi="Calibri"/>
          <w:bCs/>
        </w:rPr>
        <w:t>a</w:t>
      </w:r>
      <w:r>
        <w:rPr>
          <w:rFonts w:ascii="Calibri" w:hAnsi="Calibri"/>
          <w:bCs/>
        </w:rPr>
        <w:t xml:space="preserve"> designová</w:t>
      </w:r>
      <w:r w:rsidR="00BE1672">
        <w:rPr>
          <w:rFonts w:ascii="Calibri" w:hAnsi="Calibri"/>
          <w:bCs/>
        </w:rPr>
        <w:t xml:space="preserve"> (horizontální)</w:t>
      </w:r>
      <w:r>
        <w:rPr>
          <w:rFonts w:ascii="Calibri" w:hAnsi="Calibri"/>
          <w:bCs/>
        </w:rPr>
        <w:t xml:space="preserve"> dveřní clona s teplo-vodním ohřevem.</w:t>
      </w:r>
    </w:p>
    <w:p w14:paraId="05557298" w14:textId="77777777" w:rsidR="003A4029" w:rsidRDefault="003A4029" w:rsidP="00EE7DAF">
      <w:pPr>
        <w:pStyle w:val="AZKtext"/>
        <w:rPr>
          <w:rFonts w:ascii="Calibri" w:hAnsi="Calibri"/>
          <w:bCs/>
        </w:rPr>
      </w:pPr>
    </w:p>
    <w:p w14:paraId="3E3A2F6C" w14:textId="053576ED" w:rsidR="00391518" w:rsidRDefault="00391518" w:rsidP="00EE7DAF">
      <w:pPr>
        <w:pStyle w:val="AZKtext"/>
        <w:rPr>
          <w:rFonts w:ascii="Calibri" w:hAnsi="Calibri"/>
          <w:bCs/>
        </w:rPr>
      </w:pPr>
      <w:r>
        <w:rPr>
          <w:rFonts w:ascii="Calibri" w:hAnsi="Calibri"/>
          <w:bCs/>
        </w:rPr>
        <w:t>Dveřní clona zajišťuje vytvoření klimatického předělu, kdy v zimním období zajišťuje omezení průniku chladného vzduchu do interiéru a v letním období omezuje průniku teplého vzduchu z exteriéru do interiéru.</w:t>
      </w:r>
    </w:p>
    <w:p w14:paraId="152FB8CF" w14:textId="77777777" w:rsidR="00391518" w:rsidRDefault="00391518" w:rsidP="00391518">
      <w:pPr>
        <w:pStyle w:val="AZKtext"/>
        <w:spacing w:after="0"/>
        <w:ind w:left="360" w:firstLine="348"/>
        <w:rPr>
          <w:rFonts w:ascii="Calibri" w:hAnsi="Calibri"/>
        </w:rPr>
      </w:pPr>
    </w:p>
    <w:p w14:paraId="62D1897B" w14:textId="025D9086" w:rsidR="00391518" w:rsidRDefault="00391518" w:rsidP="00391518">
      <w:pPr>
        <w:pStyle w:val="AZKtext"/>
        <w:ind w:left="360" w:firstLine="348"/>
        <w:rPr>
          <w:rFonts w:ascii="Calibri" w:hAnsi="Calibri"/>
        </w:rPr>
      </w:pPr>
      <w:r w:rsidRPr="00177F55">
        <w:rPr>
          <w:rFonts w:ascii="Calibri" w:hAnsi="Calibri"/>
        </w:rPr>
        <w:t xml:space="preserve">Skladba </w:t>
      </w:r>
      <w:r>
        <w:rPr>
          <w:rFonts w:ascii="Calibri" w:hAnsi="Calibri"/>
        </w:rPr>
        <w:t xml:space="preserve">a provedení DC: </w:t>
      </w:r>
    </w:p>
    <w:p w14:paraId="1B941AF0" w14:textId="77777777" w:rsidR="00391518" w:rsidRPr="00177F55" w:rsidRDefault="00391518" w:rsidP="00391518">
      <w:pPr>
        <w:pStyle w:val="AZKtext"/>
        <w:ind w:left="360" w:firstLine="348"/>
        <w:rPr>
          <w:rFonts w:ascii="Calibri" w:hAnsi="Calibri"/>
        </w:rPr>
      </w:pPr>
    </w:p>
    <w:p w14:paraId="066595FC" w14:textId="2BFDFB0E" w:rsidR="00391518" w:rsidRDefault="003A4029" w:rsidP="00391518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 xml:space="preserve">horizontální </w:t>
      </w:r>
      <w:r w:rsidR="00391518">
        <w:rPr>
          <w:rFonts w:ascii="Calibri" w:hAnsi="Calibri"/>
        </w:rPr>
        <w:t>provedení,</w:t>
      </w:r>
    </w:p>
    <w:p w14:paraId="6485B1A1" w14:textId="7BE7CCD5" w:rsidR="00391518" w:rsidRDefault="00391518" w:rsidP="00391518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>designové provedení – nerez.</w:t>
      </w:r>
    </w:p>
    <w:p w14:paraId="5E4E93DE" w14:textId="72771F6E" w:rsidR="00391518" w:rsidRDefault="00391518" w:rsidP="00391518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>teplovodní ohřívač,</w:t>
      </w:r>
    </w:p>
    <w:p w14:paraId="5EFDA2D7" w14:textId="2DB4D46C" w:rsidR="00391518" w:rsidRDefault="00391518" w:rsidP="00391518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>regulace v třech stupních vzduchového výkonu,</w:t>
      </w:r>
    </w:p>
    <w:p w14:paraId="0D45FB65" w14:textId="1115AA45" w:rsidR="00391518" w:rsidRDefault="00391518" w:rsidP="00391518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>ovladač + komunikace s nadřazeným systémem</w:t>
      </w:r>
      <w:r w:rsidR="003A4029">
        <w:rPr>
          <w:rFonts w:ascii="Calibri" w:hAnsi="Calibri"/>
        </w:rPr>
        <w:t xml:space="preserve"> (</w:t>
      </w:r>
      <w:r w:rsidR="003A4029" w:rsidRPr="003A4029">
        <w:rPr>
          <w:rFonts w:ascii="Calibri" w:hAnsi="Calibri"/>
        </w:rPr>
        <w:t xml:space="preserve">Dodávka </w:t>
      </w:r>
      <w:proofErr w:type="gramStart"/>
      <w:r w:rsidR="003A4029" w:rsidRPr="003A4029">
        <w:rPr>
          <w:rFonts w:ascii="Calibri" w:hAnsi="Calibri"/>
        </w:rPr>
        <w:t xml:space="preserve">VZT - </w:t>
      </w:r>
      <w:proofErr w:type="spellStart"/>
      <w:r w:rsidR="003A4029" w:rsidRPr="003A4029">
        <w:rPr>
          <w:rFonts w:ascii="Calibri" w:hAnsi="Calibri"/>
        </w:rPr>
        <w:t>Modbus</w:t>
      </w:r>
      <w:proofErr w:type="spellEnd"/>
      <w:proofErr w:type="gramEnd"/>
      <w:r w:rsidR="003A4029" w:rsidRPr="003A4029">
        <w:rPr>
          <w:rFonts w:ascii="Calibri" w:hAnsi="Calibri"/>
        </w:rPr>
        <w:t xml:space="preserve"> RTU</w:t>
      </w:r>
      <w:r w:rsidR="003A4029">
        <w:rPr>
          <w:rFonts w:ascii="Calibri" w:hAnsi="Calibri"/>
        </w:rPr>
        <w:t>),</w:t>
      </w:r>
    </w:p>
    <w:p w14:paraId="5D8C4CD6" w14:textId="64C5D2FB" w:rsidR="00391518" w:rsidRDefault="00391518" w:rsidP="00391518">
      <w:pPr>
        <w:pStyle w:val="AZKtext"/>
        <w:numPr>
          <w:ilvl w:val="0"/>
          <w:numId w:val="16"/>
        </w:numPr>
        <w:rPr>
          <w:rFonts w:ascii="Calibri" w:hAnsi="Calibri"/>
        </w:rPr>
      </w:pPr>
      <w:r>
        <w:rPr>
          <w:rFonts w:ascii="Calibri" w:hAnsi="Calibri"/>
        </w:rPr>
        <w:t>dveřní spínač</w:t>
      </w:r>
      <w:r w:rsidR="003A4029">
        <w:rPr>
          <w:rFonts w:ascii="Calibri" w:hAnsi="Calibri"/>
        </w:rPr>
        <w:t>.</w:t>
      </w:r>
    </w:p>
    <w:p w14:paraId="275C1F2B" w14:textId="06AA0A35" w:rsidR="00391518" w:rsidRDefault="00391518" w:rsidP="00EE7DAF">
      <w:pPr>
        <w:pStyle w:val="AZKtext"/>
        <w:rPr>
          <w:rFonts w:ascii="Calibri" w:hAnsi="Calibri"/>
        </w:rPr>
      </w:pPr>
    </w:p>
    <w:p w14:paraId="44564C6D" w14:textId="4271D12D" w:rsidR="00391518" w:rsidRDefault="00391518" w:rsidP="00EE7DAF">
      <w:pPr>
        <w:pStyle w:val="AZKtext"/>
        <w:rPr>
          <w:rFonts w:ascii="Calibri" w:hAnsi="Calibri"/>
        </w:rPr>
      </w:pPr>
      <w:r>
        <w:rPr>
          <w:rFonts w:ascii="Calibri" w:hAnsi="Calibri"/>
        </w:rPr>
        <w:t xml:space="preserve">Zařízení má možnost </w:t>
      </w:r>
      <w:proofErr w:type="spellStart"/>
      <w:r>
        <w:rPr>
          <w:rFonts w:ascii="Calibri" w:hAnsi="Calibri"/>
        </w:rPr>
        <w:t>dotápění</w:t>
      </w:r>
      <w:proofErr w:type="spellEnd"/>
      <w:r>
        <w:rPr>
          <w:rFonts w:ascii="Calibri" w:hAnsi="Calibri"/>
        </w:rPr>
        <w:t xml:space="preserve"> vstupních prostor.</w:t>
      </w:r>
    </w:p>
    <w:p w14:paraId="32A33DF6" w14:textId="04EB7752" w:rsidR="008C031C" w:rsidRPr="00177F55" w:rsidRDefault="00BE1672" w:rsidP="00BD1D62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Z</w:t>
      </w:r>
      <w:r w:rsidR="0005649C">
        <w:rPr>
          <w:rFonts w:ascii="Calibri" w:hAnsi="Calibri"/>
          <w:szCs w:val="24"/>
        </w:rPr>
        <w:t xml:space="preserve">ařízení č. </w:t>
      </w:r>
      <w:r w:rsidR="00C84ED9" w:rsidRPr="00C84ED9">
        <w:rPr>
          <w:rFonts w:ascii="Calibri" w:hAnsi="Calibri"/>
          <w:szCs w:val="24"/>
        </w:rPr>
        <w:t>EF</w:t>
      </w:r>
      <w:r w:rsidR="00BD1D62">
        <w:rPr>
          <w:rFonts w:ascii="Calibri" w:hAnsi="Calibri"/>
          <w:szCs w:val="24"/>
        </w:rPr>
        <w:t xml:space="preserve"> </w:t>
      </w:r>
      <w:r w:rsidR="00B10276">
        <w:rPr>
          <w:rFonts w:ascii="Calibri" w:hAnsi="Calibri"/>
          <w:szCs w:val="24"/>
        </w:rPr>
        <w:t>01.001</w:t>
      </w:r>
      <w:r w:rsidR="00BD1D62">
        <w:rPr>
          <w:rFonts w:ascii="Calibri" w:hAnsi="Calibri"/>
          <w:szCs w:val="24"/>
        </w:rPr>
        <w:t xml:space="preserve"> </w:t>
      </w:r>
      <w:r w:rsidR="0005649C">
        <w:rPr>
          <w:rFonts w:ascii="Calibri" w:hAnsi="Calibri"/>
          <w:szCs w:val="24"/>
        </w:rPr>
        <w:t xml:space="preserve">– </w:t>
      </w:r>
      <w:proofErr w:type="gramStart"/>
      <w:r w:rsidR="00B10276" w:rsidRPr="00B10276">
        <w:rPr>
          <w:rFonts w:ascii="Calibri" w:hAnsi="Calibri"/>
          <w:szCs w:val="24"/>
        </w:rPr>
        <w:t>Digestoř - molekulární</w:t>
      </w:r>
      <w:proofErr w:type="gramEnd"/>
      <w:r w:rsidR="00B10276" w:rsidRPr="00B10276">
        <w:rPr>
          <w:rFonts w:ascii="Calibri" w:hAnsi="Calibri"/>
          <w:szCs w:val="24"/>
        </w:rPr>
        <w:t xml:space="preserve"> laboratoř - 0.18 - </w:t>
      </w:r>
      <w:proofErr w:type="spellStart"/>
      <w:r w:rsidR="00B10276" w:rsidRPr="00B10276">
        <w:rPr>
          <w:rFonts w:ascii="Calibri" w:hAnsi="Calibri"/>
          <w:szCs w:val="24"/>
        </w:rPr>
        <w:t>Atex</w:t>
      </w:r>
      <w:proofErr w:type="spellEnd"/>
    </w:p>
    <w:p w14:paraId="512DCB22" w14:textId="1B2798AC" w:rsidR="00B10276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02.001 – </w:t>
      </w:r>
      <w:proofErr w:type="gramStart"/>
      <w:r w:rsidRPr="00B10276">
        <w:rPr>
          <w:rFonts w:ascii="Calibri" w:hAnsi="Calibri"/>
          <w:szCs w:val="24"/>
        </w:rPr>
        <w:t>Digestoř - molekulární</w:t>
      </w:r>
      <w:proofErr w:type="gramEnd"/>
      <w:r w:rsidRPr="00B10276">
        <w:rPr>
          <w:rFonts w:ascii="Calibri" w:hAnsi="Calibri"/>
          <w:szCs w:val="24"/>
        </w:rPr>
        <w:t xml:space="preserve"> laboratoř - 0.20 </w:t>
      </w:r>
      <w:r>
        <w:rPr>
          <w:rFonts w:ascii="Calibri" w:hAnsi="Calibri"/>
          <w:szCs w:val="24"/>
        </w:rPr>
        <w:t>–</w:t>
      </w:r>
      <w:r w:rsidRPr="00B10276">
        <w:rPr>
          <w:rFonts w:ascii="Calibri" w:hAnsi="Calibri"/>
          <w:szCs w:val="24"/>
        </w:rPr>
        <w:t xml:space="preserve"> </w:t>
      </w:r>
      <w:proofErr w:type="spellStart"/>
      <w:r w:rsidRPr="00B10276">
        <w:rPr>
          <w:rFonts w:ascii="Calibri" w:hAnsi="Calibri"/>
          <w:szCs w:val="24"/>
        </w:rPr>
        <w:t>Atex</w:t>
      </w:r>
      <w:proofErr w:type="spellEnd"/>
    </w:p>
    <w:p w14:paraId="557E4977" w14:textId="73C189F5" w:rsidR="00B10276" w:rsidRPr="00177F55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03.001 – </w:t>
      </w:r>
      <w:proofErr w:type="gramStart"/>
      <w:r w:rsidRPr="00B10276">
        <w:rPr>
          <w:rFonts w:ascii="Calibri" w:hAnsi="Calibri"/>
          <w:szCs w:val="24"/>
        </w:rPr>
        <w:t>Digestoř - laboratoř</w:t>
      </w:r>
      <w:proofErr w:type="gramEnd"/>
      <w:r w:rsidRPr="00B10276">
        <w:rPr>
          <w:rFonts w:ascii="Calibri" w:hAnsi="Calibri"/>
          <w:szCs w:val="24"/>
        </w:rPr>
        <w:t xml:space="preserve"> - 3.19 - </w:t>
      </w:r>
      <w:proofErr w:type="spellStart"/>
      <w:r w:rsidRPr="00B10276">
        <w:rPr>
          <w:rFonts w:ascii="Calibri" w:hAnsi="Calibri"/>
          <w:szCs w:val="24"/>
        </w:rPr>
        <w:t>Atex</w:t>
      </w:r>
      <w:proofErr w:type="spellEnd"/>
    </w:p>
    <w:p w14:paraId="25F15C0B" w14:textId="30182335" w:rsidR="00B10276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05.001 – </w:t>
      </w:r>
      <w:proofErr w:type="gramStart"/>
      <w:r w:rsidRPr="00B10276">
        <w:rPr>
          <w:rFonts w:ascii="Calibri" w:hAnsi="Calibri"/>
          <w:szCs w:val="24"/>
        </w:rPr>
        <w:t>Digestoř - laboratoř</w:t>
      </w:r>
      <w:proofErr w:type="gramEnd"/>
      <w:r w:rsidRPr="00B10276">
        <w:rPr>
          <w:rFonts w:ascii="Calibri" w:hAnsi="Calibri"/>
          <w:szCs w:val="24"/>
        </w:rPr>
        <w:t xml:space="preserve"> - 4.19 </w:t>
      </w:r>
      <w:r>
        <w:rPr>
          <w:rFonts w:ascii="Calibri" w:hAnsi="Calibri"/>
          <w:szCs w:val="24"/>
        </w:rPr>
        <w:t>–</w:t>
      </w:r>
      <w:r w:rsidRPr="00B10276">
        <w:rPr>
          <w:rFonts w:ascii="Calibri" w:hAnsi="Calibri"/>
          <w:szCs w:val="24"/>
        </w:rPr>
        <w:t xml:space="preserve"> </w:t>
      </w:r>
      <w:proofErr w:type="spellStart"/>
      <w:r w:rsidRPr="00B10276">
        <w:rPr>
          <w:rFonts w:ascii="Calibri" w:hAnsi="Calibri"/>
          <w:szCs w:val="24"/>
        </w:rPr>
        <w:t>Atex</w:t>
      </w:r>
      <w:proofErr w:type="spellEnd"/>
    </w:p>
    <w:p w14:paraId="57AE3787" w14:textId="344E81FF" w:rsidR="00B10276" w:rsidRPr="00177F55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07.001 – </w:t>
      </w:r>
      <w:proofErr w:type="gramStart"/>
      <w:r w:rsidRPr="00B10276">
        <w:rPr>
          <w:rFonts w:ascii="Calibri" w:hAnsi="Calibri"/>
          <w:szCs w:val="24"/>
        </w:rPr>
        <w:t>Digestoř - molekulární</w:t>
      </w:r>
      <w:proofErr w:type="gramEnd"/>
      <w:r w:rsidRPr="00B10276">
        <w:rPr>
          <w:rFonts w:ascii="Calibri" w:hAnsi="Calibri"/>
          <w:szCs w:val="24"/>
        </w:rPr>
        <w:t xml:space="preserve"> laboratoř - 5.16</w:t>
      </w:r>
    </w:p>
    <w:p w14:paraId="519514E7" w14:textId="79694A3B" w:rsidR="00B10276" w:rsidRPr="00177F55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08.001 – </w:t>
      </w:r>
      <w:proofErr w:type="gramStart"/>
      <w:r w:rsidRPr="00B10276">
        <w:rPr>
          <w:rFonts w:ascii="Calibri" w:hAnsi="Calibri"/>
          <w:szCs w:val="24"/>
        </w:rPr>
        <w:t>Digestoř - molekulární</w:t>
      </w:r>
      <w:proofErr w:type="gramEnd"/>
      <w:r w:rsidRPr="00B10276">
        <w:rPr>
          <w:rFonts w:ascii="Calibri" w:hAnsi="Calibri"/>
          <w:szCs w:val="24"/>
        </w:rPr>
        <w:t xml:space="preserve"> laboratoř - 5.1</w:t>
      </w:r>
      <w:r>
        <w:rPr>
          <w:rFonts w:ascii="Calibri" w:hAnsi="Calibri"/>
          <w:szCs w:val="24"/>
        </w:rPr>
        <w:t>7</w:t>
      </w:r>
    </w:p>
    <w:p w14:paraId="5F4FBA1B" w14:textId="1D94B7C8" w:rsidR="00B10276" w:rsidRPr="00177F55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10.001 – </w:t>
      </w:r>
      <w:proofErr w:type="gramStart"/>
      <w:r w:rsidRPr="00B10276">
        <w:rPr>
          <w:rFonts w:ascii="Calibri" w:hAnsi="Calibri"/>
          <w:szCs w:val="24"/>
        </w:rPr>
        <w:t>Digestoř - molekulární</w:t>
      </w:r>
      <w:proofErr w:type="gramEnd"/>
      <w:r w:rsidRPr="00B10276">
        <w:rPr>
          <w:rFonts w:ascii="Calibri" w:hAnsi="Calibri"/>
          <w:szCs w:val="24"/>
        </w:rPr>
        <w:t xml:space="preserve"> laboratoř - 5.19 - </w:t>
      </w:r>
      <w:proofErr w:type="spellStart"/>
      <w:r w:rsidRPr="00B10276">
        <w:rPr>
          <w:rFonts w:ascii="Calibri" w:hAnsi="Calibri"/>
          <w:szCs w:val="24"/>
        </w:rPr>
        <w:t>Atex</w:t>
      </w:r>
      <w:proofErr w:type="spellEnd"/>
    </w:p>
    <w:p w14:paraId="22A80566" w14:textId="77777777" w:rsidR="00B10276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</w:p>
    <w:p w14:paraId="66372169" w14:textId="5C5B522C" w:rsidR="00B10276" w:rsidRPr="00177F55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04.001 – </w:t>
      </w:r>
      <w:r w:rsidRPr="00B10276">
        <w:rPr>
          <w:rFonts w:ascii="Calibri" w:hAnsi="Calibri"/>
          <w:szCs w:val="24"/>
        </w:rPr>
        <w:t xml:space="preserve">Skříň na plynové lahve - 3.19, 4.19 - </w:t>
      </w:r>
      <w:proofErr w:type="spellStart"/>
      <w:r w:rsidRPr="00B10276">
        <w:rPr>
          <w:rFonts w:ascii="Calibri" w:hAnsi="Calibri"/>
          <w:szCs w:val="24"/>
        </w:rPr>
        <w:t>Atex</w:t>
      </w:r>
      <w:proofErr w:type="spellEnd"/>
    </w:p>
    <w:p w14:paraId="6C09A8C9" w14:textId="24E85C66" w:rsidR="00B10276" w:rsidRPr="00177F55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09.001 – </w:t>
      </w:r>
      <w:r w:rsidRPr="00B10276">
        <w:rPr>
          <w:rFonts w:ascii="Calibri" w:hAnsi="Calibri"/>
          <w:szCs w:val="24"/>
        </w:rPr>
        <w:t xml:space="preserve">Skříň na plynové lahve - 5.17 </w:t>
      </w:r>
    </w:p>
    <w:p w14:paraId="499D1996" w14:textId="4C3FA87C" w:rsidR="00B10276" w:rsidRPr="00177F55" w:rsidRDefault="00B10276" w:rsidP="00B10276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11.001 – </w:t>
      </w:r>
      <w:r w:rsidRPr="00B10276">
        <w:rPr>
          <w:rFonts w:ascii="Calibri" w:hAnsi="Calibri"/>
          <w:szCs w:val="24"/>
        </w:rPr>
        <w:t>Skříň na plynové lahve - 5.1</w:t>
      </w:r>
      <w:r>
        <w:rPr>
          <w:rFonts w:ascii="Calibri" w:hAnsi="Calibri"/>
          <w:szCs w:val="24"/>
        </w:rPr>
        <w:t>9</w:t>
      </w:r>
      <w:r w:rsidRPr="00B10276">
        <w:rPr>
          <w:rFonts w:ascii="Calibri" w:hAnsi="Calibri"/>
          <w:szCs w:val="24"/>
        </w:rPr>
        <w:t xml:space="preserve"> - </w:t>
      </w:r>
      <w:proofErr w:type="spellStart"/>
      <w:r w:rsidRPr="00B10276">
        <w:rPr>
          <w:rFonts w:ascii="Calibri" w:hAnsi="Calibri"/>
          <w:szCs w:val="24"/>
        </w:rPr>
        <w:t>Atex</w:t>
      </w:r>
      <w:proofErr w:type="spellEnd"/>
    </w:p>
    <w:p w14:paraId="715BEF7A" w14:textId="77777777" w:rsidR="00B10276" w:rsidRDefault="00B10276" w:rsidP="008C031C">
      <w:pPr>
        <w:pStyle w:val="AZKtext"/>
        <w:ind w:left="360" w:firstLine="348"/>
        <w:rPr>
          <w:rFonts w:ascii="Calibri" w:hAnsi="Calibri"/>
        </w:rPr>
      </w:pPr>
    </w:p>
    <w:p w14:paraId="4DE955BD" w14:textId="48D3687A" w:rsidR="008C031C" w:rsidRPr="00177F55" w:rsidRDefault="008C031C" w:rsidP="008C031C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V rámci objektu jsou navrženy digestoře</w:t>
      </w:r>
      <w:r w:rsidR="00412BCB">
        <w:rPr>
          <w:rFonts w:ascii="Calibri" w:hAnsi="Calibri"/>
        </w:rPr>
        <w:t>,</w:t>
      </w:r>
      <w:r w:rsidR="00BD1D62">
        <w:rPr>
          <w:rFonts w:ascii="Calibri" w:hAnsi="Calibri"/>
        </w:rPr>
        <w:t xml:space="preserve"> popř. skříně na chemikálie</w:t>
      </w:r>
      <w:r>
        <w:rPr>
          <w:rFonts w:ascii="Calibri" w:hAnsi="Calibri"/>
        </w:rPr>
        <w:t>. Pro všechny zařízení zajistí profese potrubní dopojení s odsazením zpětné klapky</w:t>
      </w:r>
      <w:r w:rsidR="00635944">
        <w:rPr>
          <w:rFonts w:ascii="Calibri" w:hAnsi="Calibri"/>
        </w:rPr>
        <w:t>, popř. těsné klapky se servo-pohonem</w:t>
      </w:r>
      <w:r>
        <w:rPr>
          <w:rFonts w:ascii="Calibri" w:hAnsi="Calibri"/>
        </w:rPr>
        <w:t>, tlumiče hluku, ventilátoru, tlumiče hluku a vyústění nad střechu objektu</w:t>
      </w:r>
      <w:r w:rsidR="006F42FA">
        <w:rPr>
          <w:rFonts w:ascii="Calibri" w:hAnsi="Calibri"/>
        </w:rPr>
        <w:t>.</w:t>
      </w:r>
    </w:p>
    <w:p w14:paraId="0B8B07E2" w14:textId="77777777" w:rsidR="008C031C" w:rsidRPr="00177F55" w:rsidRDefault="008C031C" w:rsidP="008C031C">
      <w:pPr>
        <w:pStyle w:val="AZKtext"/>
        <w:ind w:left="360" w:firstLine="348"/>
        <w:rPr>
          <w:rFonts w:ascii="Calibri" w:hAnsi="Calibri"/>
        </w:rPr>
      </w:pPr>
    </w:p>
    <w:p w14:paraId="6FBA22DE" w14:textId="77777777" w:rsidR="008C031C" w:rsidRPr="00177F55" w:rsidRDefault="008C031C" w:rsidP="008C031C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zisky.</w:t>
      </w:r>
    </w:p>
    <w:p w14:paraId="52D8A093" w14:textId="77777777" w:rsidR="008C031C" w:rsidRPr="00177F55" w:rsidRDefault="008C031C" w:rsidP="008C031C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ztráty.</w:t>
      </w:r>
    </w:p>
    <w:p w14:paraId="5B95000B" w14:textId="77777777" w:rsidR="008C031C" w:rsidRPr="00177F55" w:rsidRDefault="008C031C" w:rsidP="008C031C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neupravuje vlhkostní parametry.</w:t>
      </w:r>
    </w:p>
    <w:p w14:paraId="7E2F7B43" w14:textId="77777777" w:rsidR="008C031C" w:rsidRDefault="008C031C" w:rsidP="008C031C">
      <w:pPr>
        <w:pStyle w:val="AZKtext"/>
        <w:ind w:left="360" w:firstLine="348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 xml:space="preserve">Systém větrání – </w:t>
      </w:r>
      <w:r>
        <w:rPr>
          <w:rFonts w:ascii="Calibri" w:hAnsi="Calibri"/>
          <w:b/>
          <w:bCs/>
        </w:rPr>
        <w:t>podtlakový.</w:t>
      </w:r>
    </w:p>
    <w:p w14:paraId="5E52D627" w14:textId="6031F6EE" w:rsidR="006F42FA" w:rsidRDefault="006F42FA" w:rsidP="006F42FA">
      <w:pPr>
        <w:pStyle w:val="AZKtext"/>
        <w:rPr>
          <w:rFonts w:ascii="Calibri" w:hAnsi="Calibri"/>
        </w:rPr>
      </w:pPr>
    </w:p>
    <w:p w14:paraId="24AF640F" w14:textId="77777777" w:rsidR="00BE1672" w:rsidRDefault="00BE1672" w:rsidP="00BE1672">
      <w:pPr>
        <w:pStyle w:val="AZKtext"/>
        <w:rPr>
          <w:rFonts w:ascii="Calibri" w:hAnsi="Calibri" w:cs="Calibri"/>
          <w:b/>
          <w:bCs/>
          <w:szCs w:val="22"/>
        </w:rPr>
      </w:pPr>
      <w:r w:rsidRPr="0051095E">
        <w:rPr>
          <w:rFonts w:ascii="Calibri" w:hAnsi="Calibri" w:cs="Calibri"/>
          <w:b/>
          <w:bCs/>
          <w:szCs w:val="22"/>
        </w:rPr>
        <w:t xml:space="preserve">Dle informací od technologa a od </w:t>
      </w:r>
      <w:proofErr w:type="gramStart"/>
      <w:r w:rsidRPr="0051095E">
        <w:rPr>
          <w:rFonts w:ascii="Calibri" w:hAnsi="Calibri" w:cs="Calibri"/>
          <w:b/>
          <w:bCs/>
          <w:szCs w:val="22"/>
        </w:rPr>
        <w:t>ing.</w:t>
      </w:r>
      <w:proofErr w:type="gramEnd"/>
      <w:r w:rsidRPr="0051095E">
        <w:rPr>
          <w:rFonts w:ascii="Calibri" w:hAnsi="Calibri" w:cs="Calibri"/>
          <w:b/>
          <w:bCs/>
          <w:szCs w:val="22"/>
        </w:rPr>
        <w:t xml:space="preserve"> Červeného</w:t>
      </w:r>
      <w:r>
        <w:rPr>
          <w:rFonts w:ascii="Calibri" w:hAnsi="Calibri" w:cs="Calibri"/>
          <w:b/>
          <w:bCs/>
          <w:szCs w:val="22"/>
        </w:rPr>
        <w:t xml:space="preserve"> a PVV</w:t>
      </w:r>
      <w:r w:rsidRPr="0051095E">
        <w:rPr>
          <w:rFonts w:ascii="Calibri" w:hAnsi="Calibri" w:cs="Calibri"/>
          <w:b/>
          <w:bCs/>
          <w:szCs w:val="22"/>
        </w:rPr>
        <w:t>, nejsou zařízení definována s nutností ATEX provedení a proto jsou vybraná zařízení řešena s vyšším důrazem na bezpečnost jako ATEX (technologie a ventilátory), ale jako celek nebudou certifikovány (ATEX).</w:t>
      </w:r>
      <w:r>
        <w:rPr>
          <w:rFonts w:ascii="Calibri" w:hAnsi="Calibri" w:cs="Calibri"/>
          <w:b/>
          <w:bCs/>
          <w:szCs w:val="22"/>
        </w:rPr>
        <w:t xml:space="preserve"> </w:t>
      </w:r>
    </w:p>
    <w:p w14:paraId="77DAEC7D" w14:textId="77777777" w:rsidR="00BE1672" w:rsidRDefault="00BE1672" w:rsidP="006F42FA">
      <w:pPr>
        <w:pStyle w:val="AZKtext"/>
        <w:rPr>
          <w:rFonts w:ascii="Calibri" w:hAnsi="Calibri"/>
        </w:rPr>
      </w:pPr>
    </w:p>
    <w:p w14:paraId="2AEE7F2E" w14:textId="1C7B72B3" w:rsidR="006F42FA" w:rsidRDefault="006F42FA" w:rsidP="006F42FA">
      <w:pPr>
        <w:pStyle w:val="AZKtext"/>
        <w:rPr>
          <w:rFonts w:ascii="Calibri" w:hAnsi="Calibri"/>
        </w:rPr>
      </w:pPr>
      <w:r>
        <w:rPr>
          <w:rFonts w:ascii="Calibri" w:hAnsi="Calibri"/>
        </w:rPr>
        <w:t>Použitý materiál pro potrubní rozvody (PVC, pozink</w:t>
      </w:r>
      <w:r w:rsidR="00BE1672">
        <w:rPr>
          <w:rFonts w:ascii="Calibri" w:hAnsi="Calibri"/>
        </w:rPr>
        <w:t>, pozink – lakovaný elektro-staticky vodivým lakem</w:t>
      </w:r>
      <w:r>
        <w:rPr>
          <w:rFonts w:ascii="Calibri" w:hAnsi="Calibri"/>
        </w:rPr>
        <w:t>, plastové – vodivé apod.).</w:t>
      </w:r>
    </w:p>
    <w:p w14:paraId="1A91E42D" w14:textId="77777777" w:rsidR="006F42FA" w:rsidRDefault="006F42FA" w:rsidP="006F42FA">
      <w:pPr>
        <w:pStyle w:val="AZKtext"/>
        <w:rPr>
          <w:rFonts w:ascii="Calibri" w:hAnsi="Calibri"/>
        </w:rPr>
      </w:pPr>
    </w:p>
    <w:p w14:paraId="69EB4B5E" w14:textId="4FEE2180" w:rsidR="006F42FA" w:rsidRDefault="006F42FA" w:rsidP="006F42FA">
      <w:pPr>
        <w:pStyle w:val="AZKtext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Zařízení bude ovládáno přes profesi </w:t>
      </w:r>
      <w:proofErr w:type="spellStart"/>
      <w:r>
        <w:rPr>
          <w:rFonts w:ascii="Calibri" w:hAnsi="Calibri"/>
        </w:rPr>
        <w:t>MaR</w:t>
      </w:r>
      <w:proofErr w:type="spellEnd"/>
      <w:r>
        <w:rPr>
          <w:rFonts w:ascii="Calibri" w:hAnsi="Calibri"/>
        </w:rPr>
        <w:t xml:space="preserve"> s návazností na systém regulace. Primárně je uvažováno s dotací odváděného vzduchu pomocí centrální VZT jednotky, ale u prostor </w:t>
      </w:r>
      <w:r w:rsidR="00B10276">
        <w:rPr>
          <w:rFonts w:ascii="Calibri" w:hAnsi="Calibri"/>
        </w:rPr>
        <w:t>3.19 a 4.19</w:t>
      </w:r>
      <w:r>
        <w:rPr>
          <w:rFonts w:ascii="Calibri" w:hAnsi="Calibri"/>
        </w:rPr>
        <w:t xml:space="preserve"> se počítá s dotací </w:t>
      </w:r>
      <w:r w:rsidR="00635944">
        <w:rPr>
          <w:rFonts w:ascii="Calibri" w:hAnsi="Calibri"/>
        </w:rPr>
        <w:t>z okolních prostor.</w:t>
      </w:r>
      <w:r w:rsidR="002057AB">
        <w:rPr>
          <w:rFonts w:ascii="Calibri" w:hAnsi="Calibri"/>
        </w:rPr>
        <w:t xml:space="preserve"> </w:t>
      </w:r>
    </w:p>
    <w:p w14:paraId="6282B886" w14:textId="10472A6D" w:rsidR="009A6A34" w:rsidRPr="00177F55" w:rsidRDefault="003A4029" w:rsidP="009A6A34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Z</w:t>
      </w:r>
      <w:r w:rsidR="009A6A34">
        <w:rPr>
          <w:rFonts w:ascii="Calibri" w:hAnsi="Calibri"/>
          <w:szCs w:val="24"/>
        </w:rPr>
        <w:t xml:space="preserve">ařízení č. </w:t>
      </w:r>
      <w:r w:rsidR="009A6A34" w:rsidRPr="00C84ED9">
        <w:rPr>
          <w:rFonts w:ascii="Calibri" w:hAnsi="Calibri"/>
          <w:szCs w:val="24"/>
        </w:rPr>
        <w:t>EF</w:t>
      </w:r>
      <w:r w:rsidR="009A6A34">
        <w:rPr>
          <w:rFonts w:ascii="Calibri" w:hAnsi="Calibri"/>
          <w:szCs w:val="24"/>
        </w:rPr>
        <w:t xml:space="preserve"> 1</w:t>
      </w:r>
      <w:r w:rsidR="00BE1672">
        <w:rPr>
          <w:rFonts w:ascii="Calibri" w:hAnsi="Calibri"/>
          <w:szCs w:val="24"/>
        </w:rPr>
        <w:t>2</w:t>
      </w:r>
      <w:r w:rsidR="009A6A34">
        <w:rPr>
          <w:rFonts w:ascii="Calibri" w:hAnsi="Calibri"/>
          <w:szCs w:val="24"/>
        </w:rPr>
        <w:t xml:space="preserve">.001 – </w:t>
      </w:r>
      <w:r w:rsidR="009A6A34" w:rsidRPr="009A6A34">
        <w:rPr>
          <w:rFonts w:ascii="Calibri" w:hAnsi="Calibri"/>
          <w:szCs w:val="24"/>
        </w:rPr>
        <w:t xml:space="preserve">Servisní odvětrání jímky </w:t>
      </w:r>
      <w:r w:rsidR="00573A4E">
        <w:rPr>
          <w:rFonts w:ascii="Calibri" w:hAnsi="Calibri"/>
          <w:szCs w:val="24"/>
        </w:rPr>
        <w:t>–</w:t>
      </w:r>
      <w:r w:rsidR="009A6A34" w:rsidRPr="009A6A34">
        <w:rPr>
          <w:rFonts w:ascii="Calibri" w:hAnsi="Calibri"/>
          <w:szCs w:val="24"/>
        </w:rPr>
        <w:t xml:space="preserve"> místnost 0.05</w:t>
      </w:r>
    </w:p>
    <w:p w14:paraId="7DABD98D" w14:textId="77777777" w:rsidR="009A6A34" w:rsidRDefault="009A6A34" w:rsidP="009A6A34">
      <w:pPr>
        <w:pStyle w:val="AZKtext"/>
        <w:ind w:left="360" w:firstLine="348"/>
        <w:rPr>
          <w:rFonts w:ascii="Calibri" w:hAnsi="Calibri"/>
        </w:rPr>
      </w:pPr>
    </w:p>
    <w:p w14:paraId="44C5F706" w14:textId="06C5B11F" w:rsidR="009A6A34" w:rsidRPr="00177F55" w:rsidRDefault="009A6A34" w:rsidP="009A6A34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V prostoru m. č. 0.05 je osazen poklop kanalizační jímky. Při a pouze při servisním zásahu je nutné otevření jímky a mohlo by docházet k šíření zápachu do prostor objektu. Pro minimalizaci tohoto nežádoucího efektu je navržen separátní ventilátor, který zajistí odvod vzduchu do exteriéru nad střechu objektu. </w:t>
      </w:r>
    </w:p>
    <w:p w14:paraId="79A2844E" w14:textId="77777777" w:rsidR="009A6A34" w:rsidRPr="00177F55" w:rsidRDefault="009A6A34" w:rsidP="009A6A34">
      <w:pPr>
        <w:pStyle w:val="AZKtext"/>
        <w:ind w:left="360" w:firstLine="348"/>
        <w:rPr>
          <w:rFonts w:ascii="Calibri" w:hAnsi="Calibri"/>
        </w:rPr>
      </w:pPr>
    </w:p>
    <w:p w14:paraId="6ABAB073" w14:textId="77777777" w:rsidR="009A6A34" w:rsidRPr="00177F55" w:rsidRDefault="009A6A34" w:rsidP="009A6A34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zisky.</w:t>
      </w:r>
    </w:p>
    <w:p w14:paraId="17101F65" w14:textId="77777777" w:rsidR="009A6A34" w:rsidRPr="00177F55" w:rsidRDefault="009A6A34" w:rsidP="009A6A34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ztráty.</w:t>
      </w:r>
    </w:p>
    <w:p w14:paraId="60912395" w14:textId="77777777" w:rsidR="009A6A34" w:rsidRPr="00177F55" w:rsidRDefault="009A6A34" w:rsidP="009A6A34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neupravuje vlhkostní parametry.</w:t>
      </w:r>
    </w:p>
    <w:p w14:paraId="3B0EE651" w14:textId="69289540" w:rsidR="009A6A34" w:rsidRDefault="009A6A34" w:rsidP="009A6A34">
      <w:pPr>
        <w:pStyle w:val="AZKtext"/>
        <w:ind w:left="360" w:firstLine="348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 xml:space="preserve">Systém větrání – </w:t>
      </w:r>
      <w:r>
        <w:rPr>
          <w:rFonts w:ascii="Calibri" w:hAnsi="Calibri"/>
          <w:b/>
          <w:bCs/>
        </w:rPr>
        <w:t>podtlakový.</w:t>
      </w:r>
    </w:p>
    <w:p w14:paraId="54F2B1C8" w14:textId="7D9B3752" w:rsidR="009A6A34" w:rsidRPr="009A6A34" w:rsidRDefault="009A6A34" w:rsidP="009A6A34">
      <w:pPr>
        <w:pStyle w:val="AZKtext"/>
        <w:ind w:left="360" w:firstLine="348"/>
        <w:rPr>
          <w:rFonts w:ascii="Calibri" w:hAnsi="Calibri"/>
        </w:rPr>
      </w:pPr>
    </w:p>
    <w:p w14:paraId="46A633AF" w14:textId="26C197CE" w:rsidR="009A6A34" w:rsidRPr="009A6A34" w:rsidRDefault="009A6A34" w:rsidP="009A6A34">
      <w:pPr>
        <w:pStyle w:val="AZKtext"/>
        <w:ind w:left="360" w:firstLine="348"/>
        <w:rPr>
          <w:rFonts w:ascii="Calibri" w:hAnsi="Calibri"/>
        </w:rPr>
      </w:pPr>
      <w:r w:rsidRPr="009A6A34">
        <w:rPr>
          <w:rFonts w:ascii="Calibri" w:hAnsi="Calibri"/>
        </w:rPr>
        <w:t xml:space="preserve">Odvod vzduchu bude zajištěn pomocí anemostatu, potrubního ventilátoru se zpětnou klapkou, kdy odváděný vzduch bude vyfukován pomocí hlavice vertikálně vzhůru nad střechou objektu do exteriéru. </w:t>
      </w:r>
    </w:p>
    <w:p w14:paraId="5248AC51" w14:textId="49078D7F" w:rsidR="009A6A34" w:rsidRPr="009A6A34" w:rsidRDefault="009A6A34" w:rsidP="009A6A34">
      <w:pPr>
        <w:pStyle w:val="AZKtext"/>
        <w:ind w:left="360" w:firstLine="348"/>
        <w:rPr>
          <w:rFonts w:ascii="Calibri" w:hAnsi="Calibri"/>
        </w:rPr>
      </w:pPr>
    </w:p>
    <w:p w14:paraId="41CC1475" w14:textId="4C1BE61D" w:rsidR="009A6A34" w:rsidRDefault="009A6A34" w:rsidP="009A6A34">
      <w:pPr>
        <w:pStyle w:val="AZKtext"/>
        <w:ind w:left="360" w:firstLine="348"/>
        <w:rPr>
          <w:rFonts w:ascii="Calibri" w:hAnsi="Calibri"/>
        </w:rPr>
      </w:pPr>
      <w:r w:rsidRPr="009A6A34">
        <w:rPr>
          <w:rFonts w:ascii="Calibri" w:hAnsi="Calibri"/>
        </w:rPr>
        <w:t>Dotace odváděného vzduchu bude zajištěna z okolních prostor.</w:t>
      </w:r>
    </w:p>
    <w:p w14:paraId="5501B314" w14:textId="3E8310C5" w:rsidR="00BB421C" w:rsidRPr="00177F55" w:rsidRDefault="00BB421C" w:rsidP="00BB421C">
      <w:pPr>
        <w:pStyle w:val="Neslovannadpis"/>
        <w:spacing w:before="360" w:after="120"/>
        <w:ind w:left="340" w:firstLine="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Zařízení č. </w:t>
      </w:r>
      <w:r w:rsidRPr="00C84ED9">
        <w:rPr>
          <w:rFonts w:ascii="Calibri" w:hAnsi="Calibri"/>
          <w:szCs w:val="24"/>
        </w:rPr>
        <w:t>EF</w:t>
      </w:r>
      <w:r>
        <w:rPr>
          <w:rFonts w:ascii="Calibri" w:hAnsi="Calibri"/>
          <w:szCs w:val="24"/>
        </w:rPr>
        <w:t xml:space="preserve"> 20.001 – </w:t>
      </w:r>
      <w:r w:rsidRPr="00BB421C">
        <w:rPr>
          <w:rFonts w:ascii="Calibri" w:hAnsi="Calibri"/>
          <w:szCs w:val="24"/>
        </w:rPr>
        <w:t xml:space="preserve">Havarijní odvětrání </w:t>
      </w:r>
      <w:proofErr w:type="gramStart"/>
      <w:r w:rsidRPr="00BB421C">
        <w:rPr>
          <w:rFonts w:ascii="Calibri" w:hAnsi="Calibri"/>
          <w:szCs w:val="24"/>
        </w:rPr>
        <w:t>TČ - Ex</w:t>
      </w:r>
      <w:proofErr w:type="gramEnd"/>
    </w:p>
    <w:p w14:paraId="3D3FF65C" w14:textId="77777777" w:rsidR="00BB421C" w:rsidRDefault="00BB421C" w:rsidP="00BB421C">
      <w:pPr>
        <w:pStyle w:val="AZKtext"/>
        <w:ind w:left="360" w:firstLine="348"/>
        <w:rPr>
          <w:rFonts w:ascii="Calibri" w:hAnsi="Calibri"/>
        </w:rPr>
      </w:pPr>
    </w:p>
    <w:p w14:paraId="59DAF712" w14:textId="43FDE56A" w:rsidR="00BB421C" w:rsidRPr="00177F55" w:rsidRDefault="00BB421C" w:rsidP="00BB421C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 xml:space="preserve">Pro zajištění havarijního odvětrání vnitřního prostoru tepelného čerpadla země / voda je navržen </w:t>
      </w:r>
      <w:proofErr w:type="spellStart"/>
      <w:r>
        <w:rPr>
          <w:rFonts w:ascii="Calibri" w:hAnsi="Calibri"/>
        </w:rPr>
        <w:t>Atex</w:t>
      </w:r>
      <w:proofErr w:type="spellEnd"/>
      <w:r>
        <w:rPr>
          <w:rFonts w:ascii="Calibri" w:hAnsi="Calibri"/>
        </w:rPr>
        <w:t xml:space="preserve"> ventilátor </w:t>
      </w:r>
    </w:p>
    <w:p w14:paraId="40454A9A" w14:textId="77777777" w:rsidR="00BB421C" w:rsidRPr="00177F55" w:rsidRDefault="00BB421C" w:rsidP="00BB421C">
      <w:pPr>
        <w:pStyle w:val="AZKtext"/>
        <w:ind w:left="360" w:firstLine="348"/>
        <w:rPr>
          <w:rFonts w:ascii="Calibri" w:hAnsi="Calibri"/>
        </w:rPr>
      </w:pPr>
    </w:p>
    <w:p w14:paraId="3D4BC059" w14:textId="77777777" w:rsidR="00BB421C" w:rsidRPr="00177F55" w:rsidRDefault="00BB421C" w:rsidP="00BB421C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zisky.</w:t>
      </w:r>
    </w:p>
    <w:p w14:paraId="1E1EFE56" w14:textId="77777777" w:rsidR="00BB421C" w:rsidRPr="00177F55" w:rsidRDefault="00BB421C" w:rsidP="00BB421C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nepokrývá tepelné ztráty.</w:t>
      </w:r>
    </w:p>
    <w:p w14:paraId="260FE137" w14:textId="77777777" w:rsidR="00BB421C" w:rsidRPr="00177F55" w:rsidRDefault="00BB421C" w:rsidP="00BB421C">
      <w:pPr>
        <w:tabs>
          <w:tab w:val="left" w:pos="3969"/>
          <w:tab w:val="left" w:pos="6804"/>
        </w:tabs>
        <w:ind w:left="709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>Profese VZT neupravuje vlhkostní parametry.</w:t>
      </w:r>
    </w:p>
    <w:p w14:paraId="4A3FC8C1" w14:textId="77777777" w:rsidR="00BB421C" w:rsidRDefault="00BB421C" w:rsidP="00BB421C">
      <w:pPr>
        <w:pStyle w:val="AZKtext"/>
        <w:ind w:left="360" w:firstLine="348"/>
        <w:rPr>
          <w:rFonts w:ascii="Calibri" w:hAnsi="Calibri"/>
          <w:b/>
          <w:bCs/>
        </w:rPr>
      </w:pPr>
      <w:r w:rsidRPr="00177F55">
        <w:rPr>
          <w:rFonts w:ascii="Calibri" w:hAnsi="Calibri"/>
          <w:b/>
          <w:bCs/>
        </w:rPr>
        <w:t xml:space="preserve">Systém větrání – </w:t>
      </w:r>
      <w:r>
        <w:rPr>
          <w:rFonts w:ascii="Calibri" w:hAnsi="Calibri"/>
          <w:b/>
          <w:bCs/>
        </w:rPr>
        <w:t>podtlakový.</w:t>
      </w:r>
    </w:p>
    <w:p w14:paraId="0C0582C9" w14:textId="77777777" w:rsidR="00BB421C" w:rsidRDefault="00BB421C" w:rsidP="00BB421C">
      <w:pPr>
        <w:pStyle w:val="AZKtext"/>
        <w:rPr>
          <w:rFonts w:ascii="Calibri" w:hAnsi="Calibri"/>
        </w:rPr>
      </w:pPr>
    </w:p>
    <w:p w14:paraId="4A77175C" w14:textId="77777777" w:rsidR="00BB421C" w:rsidRDefault="00BB421C" w:rsidP="00BB421C">
      <w:pPr>
        <w:pStyle w:val="AZKtext"/>
        <w:rPr>
          <w:rFonts w:ascii="Calibri" w:hAnsi="Calibri" w:cs="Calibri"/>
          <w:b/>
          <w:bCs/>
          <w:szCs w:val="22"/>
        </w:rPr>
      </w:pPr>
      <w:r w:rsidRPr="0051095E">
        <w:rPr>
          <w:rFonts w:ascii="Calibri" w:hAnsi="Calibri" w:cs="Calibri"/>
          <w:b/>
          <w:bCs/>
          <w:szCs w:val="22"/>
        </w:rPr>
        <w:t xml:space="preserve">Dle informací od technologa a od </w:t>
      </w:r>
      <w:proofErr w:type="gramStart"/>
      <w:r w:rsidRPr="0051095E">
        <w:rPr>
          <w:rFonts w:ascii="Calibri" w:hAnsi="Calibri" w:cs="Calibri"/>
          <w:b/>
          <w:bCs/>
          <w:szCs w:val="22"/>
        </w:rPr>
        <w:t>ing.</w:t>
      </w:r>
      <w:proofErr w:type="gramEnd"/>
      <w:r w:rsidRPr="0051095E">
        <w:rPr>
          <w:rFonts w:ascii="Calibri" w:hAnsi="Calibri" w:cs="Calibri"/>
          <w:b/>
          <w:bCs/>
          <w:szCs w:val="22"/>
        </w:rPr>
        <w:t xml:space="preserve"> Červeného</w:t>
      </w:r>
      <w:r>
        <w:rPr>
          <w:rFonts w:ascii="Calibri" w:hAnsi="Calibri" w:cs="Calibri"/>
          <w:b/>
          <w:bCs/>
          <w:szCs w:val="22"/>
        </w:rPr>
        <w:t xml:space="preserve"> a PVV</w:t>
      </w:r>
      <w:r w:rsidRPr="0051095E">
        <w:rPr>
          <w:rFonts w:ascii="Calibri" w:hAnsi="Calibri" w:cs="Calibri"/>
          <w:b/>
          <w:bCs/>
          <w:szCs w:val="22"/>
        </w:rPr>
        <w:t>, nejsou zařízení definována s nutností ATEX provedení a proto jsou vybraná zařízení řešena s vyšším důrazem na bezpečnost jako ATEX (technologie a ventilátory), ale jako celek nebudou certifikovány (ATEX).</w:t>
      </w:r>
      <w:r>
        <w:rPr>
          <w:rFonts w:ascii="Calibri" w:hAnsi="Calibri" w:cs="Calibri"/>
          <w:b/>
          <w:bCs/>
          <w:szCs w:val="22"/>
        </w:rPr>
        <w:t xml:space="preserve"> </w:t>
      </w:r>
    </w:p>
    <w:p w14:paraId="50FEAB62" w14:textId="07AB4FBF" w:rsidR="00BB421C" w:rsidRDefault="00BB421C" w:rsidP="009A6A34">
      <w:pPr>
        <w:pStyle w:val="AZKtext"/>
        <w:ind w:left="360" w:firstLine="348"/>
        <w:rPr>
          <w:rFonts w:ascii="Calibri" w:hAnsi="Calibri"/>
        </w:rPr>
      </w:pPr>
    </w:p>
    <w:p w14:paraId="521EFBBF" w14:textId="0CB90F64" w:rsidR="00793233" w:rsidRDefault="00793233" w:rsidP="009A6A34">
      <w:pPr>
        <w:pStyle w:val="AZKtext"/>
        <w:ind w:left="360" w:firstLine="348"/>
        <w:rPr>
          <w:rFonts w:ascii="Calibri" w:hAnsi="Calibri"/>
        </w:rPr>
      </w:pPr>
      <w:r>
        <w:rPr>
          <w:rFonts w:ascii="Calibri" w:hAnsi="Calibri"/>
        </w:rPr>
        <w:t>Provoz je pouze havarijní, na základě čidel koncentrace (chladivo).</w:t>
      </w:r>
    </w:p>
    <w:p w14:paraId="32903264" w14:textId="7969C97A" w:rsidR="00793233" w:rsidRDefault="00793233" w:rsidP="00793233">
      <w:pPr>
        <w:pStyle w:val="AZKtext"/>
        <w:numPr>
          <w:ilvl w:val="0"/>
          <w:numId w:val="10"/>
        </w:numPr>
        <w:rPr>
          <w:rFonts w:ascii="Calibri" w:hAnsi="Calibri"/>
        </w:rPr>
      </w:pPr>
      <w:r>
        <w:rPr>
          <w:rFonts w:ascii="Calibri" w:hAnsi="Calibri"/>
        </w:rPr>
        <w:t>TČ je vč. dodávky čidla koncentrace chladiva,</w:t>
      </w:r>
    </w:p>
    <w:p w14:paraId="6A633E3C" w14:textId="2AA31EC2" w:rsidR="00793233" w:rsidRDefault="00793233" w:rsidP="00793233">
      <w:pPr>
        <w:pStyle w:val="AZKtext"/>
        <w:numPr>
          <w:ilvl w:val="0"/>
          <w:numId w:val="10"/>
        </w:numPr>
        <w:rPr>
          <w:rFonts w:ascii="Calibri" w:hAnsi="Calibri"/>
        </w:rPr>
      </w:pPr>
      <w:proofErr w:type="spellStart"/>
      <w:r>
        <w:rPr>
          <w:rFonts w:ascii="Calibri" w:hAnsi="Calibri"/>
        </w:rPr>
        <w:t>MaR</w:t>
      </w:r>
      <w:proofErr w:type="spellEnd"/>
      <w:r>
        <w:rPr>
          <w:rFonts w:ascii="Calibri" w:hAnsi="Calibri"/>
        </w:rPr>
        <w:t xml:space="preserve"> dodá další čidlo (do prostoru strojovny) na únik chladiva,</w:t>
      </w:r>
    </w:p>
    <w:p w14:paraId="4EDFB9E3" w14:textId="60316599" w:rsidR="00793233" w:rsidRDefault="00793233" w:rsidP="00793233">
      <w:pPr>
        <w:pStyle w:val="AZKtext"/>
        <w:numPr>
          <w:ilvl w:val="0"/>
          <w:numId w:val="10"/>
        </w:numPr>
        <w:rPr>
          <w:rFonts w:ascii="Calibri" w:hAnsi="Calibri"/>
        </w:rPr>
      </w:pPr>
      <w:r>
        <w:rPr>
          <w:rFonts w:ascii="Calibri" w:hAnsi="Calibri"/>
        </w:rPr>
        <w:t>ovládání na základě jednoho z čidel koncentrace.</w:t>
      </w:r>
    </w:p>
    <w:p w14:paraId="62138A1A" w14:textId="22A5FA63" w:rsidR="00793233" w:rsidRDefault="00793233" w:rsidP="00793233">
      <w:pPr>
        <w:pStyle w:val="AZKtext"/>
        <w:rPr>
          <w:rFonts w:ascii="Calibri" w:hAnsi="Calibri"/>
        </w:rPr>
      </w:pPr>
    </w:p>
    <w:p w14:paraId="548373DE" w14:textId="74F5C01F" w:rsidR="00793233" w:rsidRDefault="00793233" w:rsidP="00793233">
      <w:pPr>
        <w:pStyle w:val="AZKtext"/>
        <w:rPr>
          <w:rFonts w:ascii="Calibri" w:hAnsi="Calibri"/>
        </w:rPr>
      </w:pPr>
      <w:r>
        <w:rPr>
          <w:rFonts w:ascii="Calibri" w:hAnsi="Calibri"/>
        </w:rPr>
        <w:t>Při odvodu vzduchu je celý systém v objektu (AHU 01, AHU 02 a AHU 03) vypnuty a uzavřeny.</w:t>
      </w:r>
    </w:p>
    <w:p w14:paraId="12D85E46" w14:textId="516053DF" w:rsidR="00793233" w:rsidRPr="009A6A34" w:rsidRDefault="00A674EA" w:rsidP="00793233">
      <w:pPr>
        <w:pStyle w:val="AZKtext"/>
        <w:rPr>
          <w:rFonts w:ascii="Calibri" w:hAnsi="Calibri"/>
        </w:rPr>
      </w:pPr>
      <w:proofErr w:type="spellStart"/>
      <w:r>
        <w:rPr>
          <w:rFonts w:ascii="Calibri" w:hAnsi="Calibri"/>
        </w:rPr>
        <w:t>MaR</w:t>
      </w:r>
      <w:proofErr w:type="spellEnd"/>
      <w:r>
        <w:rPr>
          <w:rFonts w:ascii="Calibri" w:hAnsi="Calibri"/>
        </w:rPr>
        <w:t xml:space="preserve"> z</w:t>
      </w:r>
      <w:r w:rsidR="00793233" w:rsidRPr="00793233">
        <w:rPr>
          <w:rFonts w:ascii="Calibri" w:hAnsi="Calibri"/>
        </w:rPr>
        <w:t>ajistí napájení a ovládání dvou pohonů servo - 230V bez napětí otevřeno (Ex</w:t>
      </w:r>
      <w:proofErr w:type="gramStart"/>
      <w:r w:rsidR="00793233" w:rsidRPr="00793233">
        <w:rPr>
          <w:rFonts w:ascii="Calibri" w:hAnsi="Calibri"/>
        </w:rPr>
        <w:t>) !</w:t>
      </w:r>
      <w:proofErr w:type="gramEnd"/>
    </w:p>
    <w:p w14:paraId="41AF15BF" w14:textId="77777777" w:rsidR="00793233" w:rsidRDefault="00793233" w:rsidP="00793233">
      <w:pPr>
        <w:pStyle w:val="Neslovannadpis"/>
        <w:spacing w:before="360" w:after="120"/>
        <w:rPr>
          <w:rFonts w:ascii="Calibri" w:hAnsi="Calibri"/>
          <w:szCs w:val="24"/>
        </w:rPr>
      </w:pPr>
    </w:p>
    <w:p w14:paraId="1E1E16E3" w14:textId="41D94ADF" w:rsidR="00793233" w:rsidRDefault="00793233" w:rsidP="00793233">
      <w:pPr>
        <w:pStyle w:val="Neslovannadpis"/>
        <w:spacing w:before="360" w:after="120"/>
        <w:rPr>
          <w:rFonts w:ascii="Calibri" w:hAnsi="Calibri"/>
          <w:szCs w:val="24"/>
        </w:rPr>
      </w:pPr>
    </w:p>
    <w:p w14:paraId="481A177E" w14:textId="2C040561" w:rsidR="00FC446D" w:rsidRDefault="00FC446D" w:rsidP="00793233">
      <w:pPr>
        <w:pStyle w:val="Neslovannadpis"/>
        <w:spacing w:before="360" w:after="120"/>
        <w:rPr>
          <w:rFonts w:ascii="Calibri" w:hAnsi="Calibri"/>
          <w:szCs w:val="24"/>
        </w:rPr>
      </w:pPr>
    </w:p>
    <w:p w14:paraId="314F3474" w14:textId="469C144A" w:rsidR="00FC446D" w:rsidRDefault="00FC446D" w:rsidP="00793233">
      <w:pPr>
        <w:pStyle w:val="Neslovannadpis"/>
        <w:spacing w:before="360" w:after="120"/>
        <w:rPr>
          <w:rFonts w:ascii="Calibri" w:hAnsi="Calibri"/>
          <w:szCs w:val="24"/>
        </w:rPr>
      </w:pPr>
    </w:p>
    <w:p w14:paraId="6CC34607" w14:textId="77777777" w:rsidR="00FC446D" w:rsidRDefault="00FC446D" w:rsidP="00793233">
      <w:pPr>
        <w:pStyle w:val="Neslovannadpis"/>
        <w:spacing w:before="360" w:after="120"/>
        <w:rPr>
          <w:rFonts w:ascii="Calibri" w:hAnsi="Calibri"/>
          <w:szCs w:val="24"/>
        </w:rPr>
      </w:pPr>
    </w:p>
    <w:p w14:paraId="323618F2" w14:textId="77777777" w:rsidR="00793233" w:rsidRDefault="00793233" w:rsidP="00793233">
      <w:pPr>
        <w:pStyle w:val="Neslovannadpis"/>
        <w:spacing w:before="360" w:after="120"/>
        <w:rPr>
          <w:rFonts w:ascii="Calibri" w:hAnsi="Calibri"/>
          <w:szCs w:val="24"/>
        </w:rPr>
      </w:pPr>
    </w:p>
    <w:p w14:paraId="088075CF" w14:textId="77777777" w:rsidR="00793233" w:rsidRDefault="00793233" w:rsidP="00793233">
      <w:pPr>
        <w:pStyle w:val="Neslovannadpis"/>
        <w:spacing w:before="360" w:after="120"/>
        <w:rPr>
          <w:rFonts w:ascii="Calibri" w:hAnsi="Calibri"/>
          <w:szCs w:val="24"/>
        </w:rPr>
      </w:pPr>
    </w:p>
    <w:p w14:paraId="5797807C" w14:textId="6067C86A" w:rsidR="00B10276" w:rsidRPr="00AC5DDB" w:rsidRDefault="009A6A34" w:rsidP="00793233">
      <w:pPr>
        <w:pStyle w:val="Neslovannadpis"/>
        <w:spacing w:before="360" w:after="1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lastRenderedPageBreak/>
        <w:t>Z</w:t>
      </w:r>
      <w:r w:rsidR="00B10276" w:rsidRPr="0005649C">
        <w:rPr>
          <w:rFonts w:ascii="Calibri" w:hAnsi="Calibri"/>
          <w:szCs w:val="24"/>
        </w:rPr>
        <w:t xml:space="preserve">ařízení č. </w:t>
      </w:r>
      <w:r w:rsidR="00B10276" w:rsidRPr="00C84ED9">
        <w:rPr>
          <w:rFonts w:ascii="Calibri" w:hAnsi="Calibri"/>
          <w:szCs w:val="24"/>
        </w:rPr>
        <w:t xml:space="preserve">SF </w:t>
      </w:r>
      <w:r w:rsidR="00B10276">
        <w:rPr>
          <w:rFonts w:ascii="Calibri" w:hAnsi="Calibri"/>
          <w:szCs w:val="24"/>
        </w:rPr>
        <w:t>01</w:t>
      </w:r>
      <w:r w:rsidR="00B10276" w:rsidRPr="00C84ED9">
        <w:rPr>
          <w:rFonts w:ascii="Calibri" w:hAnsi="Calibri"/>
          <w:szCs w:val="24"/>
        </w:rPr>
        <w:t>.001</w:t>
      </w:r>
      <w:r w:rsidR="00B10276">
        <w:rPr>
          <w:rFonts w:ascii="Calibri" w:hAnsi="Calibri"/>
          <w:szCs w:val="24"/>
        </w:rPr>
        <w:t xml:space="preserve"> </w:t>
      </w:r>
      <w:r w:rsidR="00B10276" w:rsidRPr="0005649C">
        <w:rPr>
          <w:rFonts w:ascii="Calibri" w:hAnsi="Calibri"/>
          <w:szCs w:val="24"/>
        </w:rPr>
        <w:t xml:space="preserve">– </w:t>
      </w:r>
      <w:r w:rsidR="00B10276" w:rsidRPr="00C84ED9">
        <w:rPr>
          <w:rFonts w:ascii="Calibri" w:hAnsi="Calibri"/>
          <w:szCs w:val="24"/>
        </w:rPr>
        <w:t xml:space="preserve">Požární větrání schodiště </w:t>
      </w:r>
      <w:r w:rsidR="00B10276">
        <w:rPr>
          <w:rFonts w:ascii="Calibri" w:hAnsi="Calibri"/>
          <w:szCs w:val="24"/>
        </w:rPr>
        <w:t>–</w:t>
      </w:r>
      <w:r w:rsidR="00B10276" w:rsidRPr="00C84ED9">
        <w:rPr>
          <w:rFonts w:ascii="Calibri" w:hAnsi="Calibri"/>
          <w:szCs w:val="24"/>
        </w:rPr>
        <w:t xml:space="preserve"> </w:t>
      </w:r>
      <w:r w:rsidR="00B10276">
        <w:rPr>
          <w:rFonts w:ascii="Calibri" w:hAnsi="Calibri"/>
          <w:szCs w:val="24"/>
        </w:rPr>
        <w:t xml:space="preserve">typ </w:t>
      </w:r>
      <w:r w:rsidR="00B10276" w:rsidRPr="00AC5DDB">
        <w:rPr>
          <w:rFonts w:ascii="Calibri" w:hAnsi="Calibri"/>
          <w:szCs w:val="24"/>
        </w:rPr>
        <w:t>B</w:t>
      </w:r>
    </w:p>
    <w:p w14:paraId="6A2909EF" w14:textId="77777777" w:rsidR="00B10276" w:rsidRPr="00177F55" w:rsidRDefault="00B10276" w:rsidP="00B10276">
      <w:pPr>
        <w:pStyle w:val="Neslovannadpis"/>
      </w:pPr>
    </w:p>
    <w:p w14:paraId="436EFD73" w14:textId="77777777" w:rsidR="00B10276" w:rsidRPr="00AC5DDB" w:rsidRDefault="00B10276" w:rsidP="00B10276">
      <w:pPr>
        <w:pStyle w:val="AZKtext"/>
        <w:rPr>
          <w:rFonts w:asciiTheme="minorHAnsi" w:hAnsiTheme="minorHAnsi" w:cstheme="minorHAnsi"/>
        </w:rPr>
      </w:pPr>
      <w:r w:rsidRPr="00AC5DDB">
        <w:rPr>
          <w:rFonts w:asciiTheme="minorHAnsi" w:hAnsiTheme="minorHAnsi" w:cstheme="minorHAnsi"/>
        </w:rPr>
        <w:tab/>
        <w:t>Prostor CHÚC:</w:t>
      </w:r>
    </w:p>
    <w:p w14:paraId="13FE06A3" w14:textId="77777777" w:rsidR="00B10276" w:rsidRPr="00AC5DDB" w:rsidRDefault="00B10276" w:rsidP="00B10276">
      <w:pPr>
        <w:pStyle w:val="AZKtext"/>
        <w:numPr>
          <w:ilvl w:val="0"/>
          <w:numId w:val="18"/>
        </w:numPr>
        <w:rPr>
          <w:rFonts w:asciiTheme="minorHAnsi" w:hAnsiTheme="minorHAnsi" w:cstheme="minorHAnsi"/>
        </w:rPr>
      </w:pPr>
      <w:r w:rsidRPr="00AC5DDB">
        <w:rPr>
          <w:rFonts w:asciiTheme="minorHAnsi" w:hAnsiTheme="minorHAnsi" w:cstheme="minorHAnsi"/>
        </w:rPr>
        <w:t>typ B (s garanci max. přetlaku 100</w:t>
      </w:r>
      <w:proofErr w:type="gramStart"/>
      <w:r w:rsidRPr="00AC5DDB">
        <w:rPr>
          <w:rFonts w:asciiTheme="minorHAnsi" w:hAnsiTheme="minorHAnsi" w:cstheme="minorHAnsi"/>
        </w:rPr>
        <w:t>Pa !</w:t>
      </w:r>
      <w:proofErr w:type="gramEnd"/>
      <w:r w:rsidRPr="00AC5DDB">
        <w:rPr>
          <w:rFonts w:asciiTheme="minorHAnsi" w:hAnsiTheme="minorHAnsi" w:cstheme="minorHAnsi"/>
        </w:rPr>
        <w:t>)</w:t>
      </w:r>
    </w:p>
    <w:p w14:paraId="1351573C" w14:textId="77777777" w:rsidR="00B10276" w:rsidRPr="00AC5DDB" w:rsidRDefault="00B10276" w:rsidP="00B10276">
      <w:pPr>
        <w:pStyle w:val="AZKtext"/>
        <w:numPr>
          <w:ilvl w:val="0"/>
          <w:numId w:val="18"/>
        </w:numPr>
        <w:rPr>
          <w:rFonts w:asciiTheme="minorHAnsi" w:hAnsiTheme="minorHAnsi" w:cstheme="minorHAnsi"/>
        </w:rPr>
      </w:pPr>
      <w:r w:rsidRPr="00AC5DDB">
        <w:rPr>
          <w:rFonts w:asciiTheme="minorHAnsi" w:hAnsiTheme="minorHAnsi" w:cstheme="minorHAnsi"/>
        </w:rPr>
        <w:t>výměna vzduchu min. 25 x/h.</w:t>
      </w:r>
    </w:p>
    <w:p w14:paraId="328C5F3B" w14:textId="77777777" w:rsidR="00B10276" w:rsidRPr="00AC5DDB" w:rsidRDefault="00B10276" w:rsidP="00B10276">
      <w:pPr>
        <w:pStyle w:val="AZKtext"/>
        <w:ind w:left="360" w:firstLine="348"/>
        <w:rPr>
          <w:rFonts w:asciiTheme="minorHAnsi" w:hAnsiTheme="minorHAnsi" w:cstheme="minorHAnsi"/>
        </w:rPr>
      </w:pPr>
    </w:p>
    <w:p w14:paraId="4E2E2A62" w14:textId="77777777" w:rsidR="00B10276" w:rsidRPr="00AC5DDB" w:rsidRDefault="00B10276" w:rsidP="00B10276">
      <w:pPr>
        <w:pStyle w:val="AZKtext"/>
        <w:ind w:left="360" w:firstLine="348"/>
        <w:rPr>
          <w:rFonts w:asciiTheme="minorHAnsi" w:hAnsiTheme="minorHAnsi" w:cstheme="minorHAnsi"/>
        </w:rPr>
      </w:pPr>
      <w:r w:rsidRPr="00AC5DDB">
        <w:rPr>
          <w:rFonts w:asciiTheme="minorHAnsi" w:hAnsiTheme="minorHAnsi" w:cstheme="minorHAnsi"/>
        </w:rPr>
        <w:t>Prostory CHÚC budou nuceně přetlakově větrány pomocí ventilátoru osazeného</w:t>
      </w:r>
      <w:r>
        <w:rPr>
          <w:rFonts w:asciiTheme="minorHAnsi" w:hAnsiTheme="minorHAnsi" w:cstheme="minorHAnsi"/>
        </w:rPr>
        <w:t xml:space="preserve"> v úrovni 1.PP. </w:t>
      </w:r>
      <w:r w:rsidRPr="00AC5DDB">
        <w:rPr>
          <w:rFonts w:asciiTheme="minorHAnsi" w:hAnsiTheme="minorHAnsi" w:cstheme="minorHAnsi"/>
        </w:rPr>
        <w:t xml:space="preserve">Zařízení zajistí min. </w:t>
      </w:r>
      <w:proofErr w:type="gramStart"/>
      <w:r w:rsidRPr="00AC5DDB">
        <w:rPr>
          <w:rFonts w:asciiTheme="minorHAnsi" w:hAnsiTheme="minorHAnsi" w:cstheme="minorHAnsi"/>
        </w:rPr>
        <w:t>25-ti násobnou</w:t>
      </w:r>
      <w:proofErr w:type="gramEnd"/>
      <w:r w:rsidRPr="00AC5DDB">
        <w:rPr>
          <w:rFonts w:asciiTheme="minorHAnsi" w:hAnsiTheme="minorHAnsi" w:cstheme="minorHAnsi"/>
        </w:rPr>
        <w:t xml:space="preserve"> výměnu vzduchu v případě požáru. </w:t>
      </w:r>
    </w:p>
    <w:p w14:paraId="5C1CC42C" w14:textId="77777777" w:rsidR="00B10276" w:rsidRPr="00AC5DDB" w:rsidRDefault="00B10276" w:rsidP="00B10276">
      <w:pPr>
        <w:pStyle w:val="AZKtext"/>
        <w:ind w:left="360" w:firstLine="348"/>
        <w:rPr>
          <w:rFonts w:asciiTheme="minorHAnsi" w:hAnsiTheme="minorHAnsi" w:cstheme="minorHAnsi"/>
        </w:rPr>
      </w:pPr>
    </w:p>
    <w:p w14:paraId="569EAC44" w14:textId="78BB8907" w:rsidR="00B10276" w:rsidRPr="00AC5DDB" w:rsidRDefault="00573A4E" w:rsidP="00B10276">
      <w:pPr>
        <w:pStyle w:val="AZKtext"/>
        <w:ind w:left="360" w:firstLine="34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Vzduch bude nasáván z anglického dvorku v úrovni 1.PP se severní části objektu. </w:t>
      </w:r>
      <w:r w:rsidR="00B10276" w:rsidRPr="00AC5DDB">
        <w:rPr>
          <w:rFonts w:asciiTheme="minorHAnsi" w:hAnsiTheme="minorHAnsi" w:cstheme="minorHAnsi"/>
        </w:rPr>
        <w:t>Přívod vzduchu bude do </w:t>
      </w:r>
      <w:r>
        <w:rPr>
          <w:rFonts w:asciiTheme="minorHAnsi" w:hAnsiTheme="minorHAnsi" w:cstheme="minorHAnsi"/>
        </w:rPr>
        <w:t>nejnižšího místa CHÚC a v úrovni 2.NP CHÚC</w:t>
      </w:r>
      <w:r w:rsidR="00B10276" w:rsidRPr="00AC5DDB">
        <w:rPr>
          <w:rFonts w:asciiTheme="minorHAnsi" w:hAnsiTheme="minorHAnsi" w:cstheme="minorHAnsi"/>
        </w:rPr>
        <w:t xml:space="preserve">. Odvod vzduchu z CHÚC bude </w:t>
      </w:r>
      <w:r w:rsidR="00B10276">
        <w:rPr>
          <w:rFonts w:asciiTheme="minorHAnsi" w:hAnsiTheme="minorHAnsi" w:cstheme="minorHAnsi"/>
        </w:rPr>
        <w:t>zajištěn stavebně v nejvyšším místě CHÚC pomocí otevíravé plochy (světlík), tuto dodávku zajistí stavba.</w:t>
      </w:r>
    </w:p>
    <w:p w14:paraId="20439634" w14:textId="77777777" w:rsidR="00B10276" w:rsidRDefault="00B10276" w:rsidP="00B10276">
      <w:pPr>
        <w:pStyle w:val="AZKtext"/>
        <w:ind w:left="360" w:firstLine="348"/>
        <w:rPr>
          <w:rFonts w:asciiTheme="minorHAnsi" w:hAnsiTheme="minorHAnsi" w:cstheme="minorHAnsi"/>
          <w:b/>
          <w:bCs/>
        </w:rPr>
      </w:pPr>
    </w:p>
    <w:p w14:paraId="5BE61923" w14:textId="77777777" w:rsidR="00B10276" w:rsidRPr="00AC5DDB" w:rsidRDefault="00B10276" w:rsidP="00B10276">
      <w:pPr>
        <w:pStyle w:val="AZKtext"/>
        <w:ind w:left="360" w:firstLine="348"/>
        <w:rPr>
          <w:rFonts w:asciiTheme="minorHAnsi" w:hAnsiTheme="minorHAnsi" w:cstheme="minorHAnsi"/>
        </w:rPr>
      </w:pPr>
      <w:r w:rsidRPr="00B23B99">
        <w:rPr>
          <w:rFonts w:asciiTheme="minorHAnsi" w:hAnsiTheme="minorHAnsi" w:cstheme="minorHAnsi"/>
          <w:b/>
          <w:bCs/>
        </w:rPr>
        <w:t>Ventilátor:</w:t>
      </w:r>
      <w:r>
        <w:rPr>
          <w:rFonts w:asciiTheme="minorHAnsi" w:hAnsiTheme="minorHAnsi" w:cstheme="minorHAnsi"/>
        </w:rPr>
        <w:t xml:space="preserve"> Ventilátor</w:t>
      </w:r>
      <w:r w:rsidRPr="00AC5DDB">
        <w:rPr>
          <w:rFonts w:asciiTheme="minorHAnsi" w:hAnsiTheme="minorHAnsi" w:cstheme="minorHAnsi"/>
        </w:rPr>
        <w:t xml:space="preserve"> bud</w:t>
      </w:r>
      <w:r>
        <w:rPr>
          <w:rFonts w:asciiTheme="minorHAnsi" w:hAnsiTheme="minorHAnsi" w:cstheme="minorHAnsi"/>
        </w:rPr>
        <w:t>e</w:t>
      </w:r>
      <w:r w:rsidRPr="00AC5DDB">
        <w:rPr>
          <w:rFonts w:asciiTheme="minorHAnsi" w:hAnsiTheme="minorHAnsi" w:cstheme="minorHAnsi"/>
        </w:rPr>
        <w:t xml:space="preserve"> napojen na záložní zdroj a bud</w:t>
      </w:r>
      <w:r>
        <w:rPr>
          <w:rFonts w:asciiTheme="minorHAnsi" w:hAnsiTheme="minorHAnsi" w:cstheme="minorHAnsi"/>
        </w:rPr>
        <w:t>e</w:t>
      </w:r>
      <w:r w:rsidRPr="00AC5DDB">
        <w:rPr>
          <w:rFonts w:asciiTheme="minorHAnsi" w:hAnsiTheme="minorHAnsi" w:cstheme="minorHAnsi"/>
        </w:rPr>
        <w:t xml:space="preserve"> ovládán profesí EPS v součinnosti s profesí elektro.</w:t>
      </w:r>
      <w:r>
        <w:rPr>
          <w:rFonts w:asciiTheme="minorHAnsi" w:hAnsiTheme="minorHAnsi" w:cstheme="minorHAnsi"/>
        </w:rPr>
        <w:t xml:space="preserve"> </w:t>
      </w:r>
      <w:r w:rsidRPr="00AC5DDB">
        <w:rPr>
          <w:rFonts w:asciiTheme="minorHAnsi" w:hAnsiTheme="minorHAnsi" w:cstheme="minorHAnsi"/>
        </w:rPr>
        <w:t xml:space="preserve">Klapka na přívodu a odvodu vč. servopohonu </w:t>
      </w:r>
      <w:proofErr w:type="gramStart"/>
      <w:r w:rsidRPr="00AC5DDB">
        <w:rPr>
          <w:rFonts w:asciiTheme="minorHAnsi" w:hAnsiTheme="minorHAnsi" w:cstheme="minorHAnsi"/>
        </w:rPr>
        <w:t>230V</w:t>
      </w:r>
      <w:proofErr w:type="gramEnd"/>
      <w:r w:rsidRPr="00AC5DDB">
        <w:rPr>
          <w:rFonts w:asciiTheme="minorHAnsi" w:hAnsiTheme="minorHAnsi" w:cstheme="minorHAnsi"/>
        </w:rPr>
        <w:t xml:space="preserve"> (dodávka VZT).</w:t>
      </w:r>
    </w:p>
    <w:p w14:paraId="255F4229" w14:textId="52014C1B" w:rsidR="00B10276" w:rsidRDefault="00B10276" w:rsidP="00B10276">
      <w:pPr>
        <w:pStyle w:val="AZKtext"/>
        <w:ind w:left="360" w:firstLine="0"/>
        <w:rPr>
          <w:rFonts w:asciiTheme="minorHAnsi" w:hAnsiTheme="minorHAnsi" w:cstheme="minorHAnsi"/>
          <w:b/>
        </w:rPr>
      </w:pPr>
    </w:p>
    <w:p w14:paraId="16D17716" w14:textId="7CD24135" w:rsidR="00573A4E" w:rsidRDefault="00573A4E" w:rsidP="00B10276">
      <w:pPr>
        <w:pStyle w:val="AZKtext"/>
        <w:ind w:left="360" w:firstLine="0"/>
        <w:rPr>
          <w:rFonts w:asciiTheme="minorHAnsi" w:hAnsiTheme="minorHAnsi" w:cstheme="minorHAnsi"/>
          <w:b/>
        </w:rPr>
      </w:pPr>
    </w:p>
    <w:p w14:paraId="70A47DE8" w14:textId="77777777" w:rsidR="00B10276" w:rsidRDefault="00B10276" w:rsidP="00B10276">
      <w:pPr>
        <w:pStyle w:val="AZKtext"/>
        <w:ind w:left="360" w:firstLine="0"/>
        <w:rPr>
          <w:rFonts w:asciiTheme="minorHAnsi" w:hAnsiTheme="minorHAnsi" w:cstheme="minorHAnsi"/>
        </w:rPr>
      </w:pPr>
      <w:r w:rsidRPr="00B23B99">
        <w:rPr>
          <w:rFonts w:asciiTheme="minorHAnsi" w:hAnsiTheme="minorHAnsi" w:cstheme="minorHAnsi"/>
          <w:b/>
          <w:bCs/>
        </w:rPr>
        <w:t>Klapky</w:t>
      </w:r>
      <w:r>
        <w:rPr>
          <w:rFonts w:asciiTheme="minorHAnsi" w:hAnsiTheme="minorHAnsi" w:cstheme="minorHAnsi"/>
          <w:b/>
          <w:bCs/>
        </w:rPr>
        <w:t xml:space="preserve"> pro požární větrání (nejedná se o požární klapky)</w:t>
      </w:r>
      <w:r w:rsidRPr="00B23B99">
        <w:rPr>
          <w:rFonts w:asciiTheme="minorHAnsi" w:hAnsiTheme="minorHAnsi" w:cstheme="minorHAnsi"/>
          <w:b/>
          <w:bCs/>
        </w:rPr>
        <w:t>:</w:t>
      </w:r>
      <w:r>
        <w:rPr>
          <w:rFonts w:asciiTheme="minorHAnsi" w:hAnsiTheme="minorHAnsi" w:cstheme="minorHAnsi"/>
        </w:rPr>
        <w:t xml:space="preserve"> </w:t>
      </w:r>
      <w:r w:rsidRPr="00AC5DDB">
        <w:rPr>
          <w:rFonts w:asciiTheme="minorHAnsi" w:hAnsiTheme="minorHAnsi" w:cstheme="minorHAnsi"/>
        </w:rPr>
        <w:t>Při požáru se otevřou klapky (vybavené servo</w:t>
      </w:r>
      <w:r>
        <w:rPr>
          <w:rFonts w:asciiTheme="minorHAnsi" w:hAnsiTheme="minorHAnsi" w:cstheme="minorHAnsi"/>
        </w:rPr>
        <w:t>-</w:t>
      </w:r>
      <w:r w:rsidRPr="00AC5DDB">
        <w:rPr>
          <w:rFonts w:asciiTheme="minorHAnsi" w:hAnsiTheme="minorHAnsi" w:cstheme="minorHAnsi"/>
        </w:rPr>
        <w:t xml:space="preserve">pohony). Klapky budou zavřeny, při výpadku proudu či obdržení signálu se klapka otevře. </w:t>
      </w:r>
      <w:r>
        <w:rPr>
          <w:rFonts w:asciiTheme="minorHAnsi" w:hAnsiTheme="minorHAnsi" w:cstheme="minorHAnsi"/>
        </w:rPr>
        <w:t>Klapky jsou navrženy s havarijní funkcí – bez napětí otevřeno.</w:t>
      </w:r>
    </w:p>
    <w:p w14:paraId="577A9297" w14:textId="4A05478E" w:rsidR="00C21621" w:rsidRPr="00C21621" w:rsidRDefault="00C21621" w:rsidP="006C19ED">
      <w:pPr>
        <w:pStyle w:val="AZKnadpis1"/>
        <w:spacing w:before="360"/>
        <w:rPr>
          <w:rFonts w:ascii="Calibri" w:hAnsi="Calibri" w:cs="Calibri"/>
        </w:rPr>
      </w:pPr>
      <w:bookmarkStart w:id="37" w:name="_Toc137860644"/>
      <w:bookmarkStart w:id="38" w:name="_Toc137867330"/>
      <w:bookmarkStart w:id="39" w:name="_Toc350236932"/>
      <w:bookmarkStart w:id="40" w:name="_Toc350237009"/>
      <w:bookmarkStart w:id="41" w:name="_Toc41459715"/>
      <w:bookmarkStart w:id="42" w:name="_Toc62139724"/>
      <w:r w:rsidRPr="00C21621">
        <w:rPr>
          <w:rFonts w:ascii="Calibri" w:hAnsi="Calibri" w:cs="Calibri"/>
        </w:rPr>
        <w:t>P</w:t>
      </w:r>
      <w:r w:rsidR="00412BCB">
        <w:rPr>
          <w:rFonts w:ascii="Calibri" w:hAnsi="Calibri" w:cs="Calibri"/>
        </w:rPr>
        <w:t>o</w:t>
      </w:r>
      <w:r w:rsidRPr="00C21621">
        <w:rPr>
          <w:rFonts w:ascii="Calibri" w:hAnsi="Calibri" w:cs="Calibri"/>
        </w:rPr>
        <w:t>pis společných prvků a opatření</w:t>
      </w:r>
      <w:bookmarkEnd w:id="37"/>
      <w:bookmarkEnd w:id="38"/>
      <w:bookmarkEnd w:id="39"/>
      <w:bookmarkEnd w:id="40"/>
      <w:bookmarkEnd w:id="41"/>
      <w:bookmarkEnd w:id="42"/>
    </w:p>
    <w:p w14:paraId="1456A1EB" w14:textId="77777777" w:rsidR="00C21621" w:rsidRPr="00177F55" w:rsidRDefault="00C21621" w:rsidP="00C21621">
      <w:pPr>
        <w:pStyle w:val="AZKnadpis2"/>
        <w:tabs>
          <w:tab w:val="clear" w:pos="1146"/>
          <w:tab w:val="num" w:pos="720"/>
        </w:tabs>
        <w:spacing w:before="360"/>
        <w:ind w:left="432"/>
        <w:rPr>
          <w:rFonts w:ascii="Calibri" w:hAnsi="Calibri"/>
        </w:rPr>
      </w:pPr>
      <w:bookmarkStart w:id="43" w:name="_Toc333229197"/>
      <w:bookmarkStart w:id="44" w:name="_Toc350236933"/>
      <w:bookmarkStart w:id="45" w:name="_Toc350237010"/>
      <w:bookmarkStart w:id="46" w:name="_Toc41459716"/>
      <w:bookmarkStart w:id="47" w:name="_Toc62139725"/>
      <w:r w:rsidRPr="00177F55">
        <w:rPr>
          <w:rFonts w:ascii="Calibri" w:hAnsi="Calibri"/>
        </w:rPr>
        <w:t>Vzduchotechnické potrubí</w:t>
      </w:r>
      <w:bookmarkEnd w:id="43"/>
      <w:bookmarkEnd w:id="44"/>
      <w:bookmarkEnd w:id="45"/>
      <w:bookmarkEnd w:id="46"/>
      <w:bookmarkEnd w:id="47"/>
    </w:p>
    <w:p w14:paraId="5A8E7FE6" w14:textId="75BD4392" w:rsidR="00C21621" w:rsidRDefault="00C21621" w:rsidP="00C21621">
      <w:pPr>
        <w:pStyle w:val="AZKtext"/>
        <w:rPr>
          <w:rFonts w:ascii="Calibri" w:hAnsi="Calibri"/>
        </w:rPr>
      </w:pPr>
      <w:r w:rsidRPr="00177F55">
        <w:rPr>
          <w:rFonts w:ascii="Calibri" w:hAnsi="Calibri"/>
        </w:rPr>
        <w:t xml:space="preserve">V objektu bude vzduch dopravován čtyřhranným ocelovým pozinkovaným potrubím a kruhovým SPIRO potrubím. Potrubí bude zavěšeno na závěsech s roztečí maximálně 3 m. Vzduchovody na závěsech, podpěrách či konzolách budou podloženy gumou. Veškeré odbočky, rozbočky a nástavce jsou opatřeny regulačními plechy umožňujícími vyregulování množství vzduchu v daném uzlu. </w:t>
      </w:r>
    </w:p>
    <w:p w14:paraId="78D62847" w14:textId="4AD42FE4" w:rsidR="00573A4E" w:rsidRDefault="00573A4E" w:rsidP="00C21621">
      <w:pPr>
        <w:pStyle w:val="AZKtext"/>
        <w:rPr>
          <w:rFonts w:ascii="Calibri" w:hAnsi="Calibri"/>
        </w:rPr>
      </w:pPr>
    </w:p>
    <w:p w14:paraId="493E20A9" w14:textId="57D37A11" w:rsidR="00573A4E" w:rsidRDefault="00573A4E" w:rsidP="00C21621">
      <w:pPr>
        <w:pStyle w:val="AZKtext"/>
        <w:rPr>
          <w:rFonts w:ascii="Calibri" w:hAnsi="Calibri"/>
        </w:rPr>
      </w:pPr>
      <w:r>
        <w:rPr>
          <w:rFonts w:ascii="Calibri" w:hAnsi="Calibri"/>
        </w:rPr>
        <w:t>U zařízení AHU 1, 2 je navrženo hygienické provedení potrubních rozvodů</w:t>
      </w:r>
      <w:r w:rsidR="00662F39">
        <w:rPr>
          <w:rFonts w:ascii="Calibri" w:hAnsi="Calibri"/>
        </w:rPr>
        <w:t>.</w:t>
      </w:r>
    </w:p>
    <w:p w14:paraId="27CD77FE" w14:textId="77777777" w:rsidR="009E623D" w:rsidRDefault="009E623D" w:rsidP="00C21621">
      <w:pPr>
        <w:pStyle w:val="AZKtext"/>
        <w:rPr>
          <w:rFonts w:ascii="Calibri" w:hAnsi="Calibri"/>
        </w:rPr>
      </w:pPr>
    </w:p>
    <w:p w14:paraId="10811229" w14:textId="30144F32" w:rsidR="009E623D" w:rsidRPr="00177F55" w:rsidRDefault="009E623D" w:rsidP="00C21621">
      <w:pPr>
        <w:pStyle w:val="AZKtext"/>
        <w:rPr>
          <w:rFonts w:ascii="Calibri" w:hAnsi="Calibri"/>
        </w:rPr>
      </w:pPr>
      <w:r>
        <w:rPr>
          <w:rFonts w:ascii="Calibri" w:hAnsi="Calibri"/>
        </w:rPr>
        <w:t>U lokálních odtahů bude využito pozinkované potrubí</w:t>
      </w:r>
      <w:r w:rsidR="00BD1D62">
        <w:rPr>
          <w:rFonts w:ascii="Calibri" w:hAnsi="Calibri"/>
        </w:rPr>
        <w:t xml:space="preserve">, </w:t>
      </w:r>
      <w:r>
        <w:rPr>
          <w:rFonts w:ascii="Calibri" w:hAnsi="Calibri"/>
        </w:rPr>
        <w:t>popř. plastové potrubí.</w:t>
      </w:r>
    </w:p>
    <w:p w14:paraId="42A25BED" w14:textId="77777777" w:rsidR="00C21621" w:rsidRPr="00177F55" w:rsidRDefault="00C21621" w:rsidP="00C21621">
      <w:pPr>
        <w:pStyle w:val="AZKtext"/>
        <w:rPr>
          <w:rFonts w:ascii="Calibri" w:hAnsi="Calibri"/>
        </w:rPr>
      </w:pPr>
    </w:p>
    <w:p w14:paraId="69AD734E" w14:textId="00822CFF" w:rsidR="00C21621" w:rsidRDefault="00C21621" w:rsidP="00C21621">
      <w:pPr>
        <w:pStyle w:val="AZKtext"/>
        <w:rPr>
          <w:rFonts w:ascii="Calibri" w:hAnsi="Calibri"/>
        </w:rPr>
      </w:pPr>
      <w:r w:rsidRPr="00177F55">
        <w:rPr>
          <w:rFonts w:ascii="Calibri" w:hAnsi="Calibri"/>
        </w:rPr>
        <w:t>U spojů vzduchovodů musí být provedeno vodivé propojení, tlumící vložky budou překlenuty pružným vodivým spojením pro odvedení statického náboje.</w:t>
      </w:r>
    </w:p>
    <w:p w14:paraId="6148E7C2" w14:textId="77777777" w:rsidR="00C21621" w:rsidRPr="00177F55" w:rsidRDefault="00C21621" w:rsidP="00C21621">
      <w:pPr>
        <w:pStyle w:val="AZKnadpis2"/>
        <w:tabs>
          <w:tab w:val="clear" w:pos="1146"/>
          <w:tab w:val="num" w:pos="720"/>
        </w:tabs>
        <w:spacing w:before="360"/>
        <w:ind w:left="432"/>
        <w:rPr>
          <w:rFonts w:ascii="Calibri" w:hAnsi="Calibri"/>
        </w:rPr>
      </w:pPr>
      <w:bookmarkStart w:id="48" w:name="_Toc350236934"/>
      <w:bookmarkStart w:id="49" w:name="_Toc350237011"/>
      <w:bookmarkStart w:id="50" w:name="_Toc41459717"/>
      <w:bookmarkStart w:id="51" w:name="_Toc62139726"/>
      <w:r w:rsidRPr="00177F55">
        <w:rPr>
          <w:rFonts w:ascii="Calibri" w:hAnsi="Calibri"/>
        </w:rPr>
        <w:t>Protihluková opatření</w:t>
      </w:r>
      <w:bookmarkEnd w:id="48"/>
      <w:bookmarkEnd w:id="49"/>
      <w:bookmarkEnd w:id="50"/>
      <w:bookmarkEnd w:id="51"/>
    </w:p>
    <w:p w14:paraId="44EFEB8C" w14:textId="77777777" w:rsidR="00C21621" w:rsidRPr="00177F55" w:rsidRDefault="00C21621" w:rsidP="00C21621">
      <w:pPr>
        <w:pStyle w:val="AZKtext"/>
        <w:rPr>
          <w:rFonts w:ascii="Calibri" w:hAnsi="Calibri"/>
        </w:rPr>
      </w:pPr>
      <w:r w:rsidRPr="00177F55">
        <w:rPr>
          <w:rFonts w:ascii="Calibri" w:hAnsi="Calibri"/>
        </w:rPr>
        <w:t>Budou provedena taková opatření, která zabrání šíření hluku do venkovního prostoru i do větraných prostor:</w:t>
      </w:r>
    </w:p>
    <w:p w14:paraId="432C2D2E" w14:textId="77777777" w:rsidR="00C21621" w:rsidRPr="00177F55" w:rsidRDefault="00C21621" w:rsidP="00C2162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177F55">
        <w:rPr>
          <w:rFonts w:ascii="Calibri" w:hAnsi="Calibri"/>
        </w:rPr>
        <w:t>potrubní rozvody budou od VZT soustrojí odděleny pryžovými vložkami,</w:t>
      </w:r>
    </w:p>
    <w:p w14:paraId="10CE16F4" w14:textId="77777777" w:rsidR="00C21621" w:rsidRPr="00177F55" w:rsidRDefault="00C21621" w:rsidP="00C2162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177F55">
        <w:rPr>
          <w:rFonts w:ascii="Calibri" w:hAnsi="Calibri"/>
        </w:rPr>
        <w:t>vzduchotechnické jednotky i potrubí na závěsech budou podloženy gumou,</w:t>
      </w:r>
    </w:p>
    <w:p w14:paraId="4D534EEE" w14:textId="77777777" w:rsidR="00C21621" w:rsidRPr="00177F55" w:rsidRDefault="00C21621" w:rsidP="00C2162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177F55">
        <w:rPr>
          <w:rFonts w:ascii="Calibri" w:hAnsi="Calibri"/>
        </w:rPr>
        <w:t xml:space="preserve">vřazení kulisových tlumičů hluku do potrubních rozvodů k zamezení šíření hluku od ventilátoru do </w:t>
      </w:r>
      <w:r w:rsidR="009E623D">
        <w:rPr>
          <w:rFonts w:ascii="Calibri" w:hAnsi="Calibri"/>
        </w:rPr>
        <w:t>interiéru i exteriéru,</w:t>
      </w:r>
    </w:p>
    <w:p w14:paraId="1007D475" w14:textId="77777777" w:rsidR="00C21621" w:rsidRPr="00177F55" w:rsidRDefault="00C21621" w:rsidP="00C2162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177F55">
        <w:rPr>
          <w:rFonts w:ascii="Calibri" w:hAnsi="Calibri"/>
        </w:rPr>
        <w:t>pro zabránění přenosu hluku do stěn bude potrubí v prostupu vždy obaleno minerální vatou,</w:t>
      </w:r>
    </w:p>
    <w:p w14:paraId="176E57BC" w14:textId="77777777" w:rsidR="00C21621" w:rsidRPr="00177F55" w:rsidRDefault="00C21621" w:rsidP="00C2162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177F55">
        <w:rPr>
          <w:rFonts w:ascii="Calibri" w:hAnsi="Calibri"/>
        </w:rPr>
        <w:t>začištění omítky musí být provedeno tak, aby nemohlo dojít k přenosu vibrací,</w:t>
      </w:r>
    </w:p>
    <w:p w14:paraId="7F2888DB" w14:textId="43343DDF" w:rsidR="00C21621" w:rsidRDefault="00C21621" w:rsidP="00C21621">
      <w:pPr>
        <w:pStyle w:val="AZKtext"/>
        <w:numPr>
          <w:ilvl w:val="0"/>
          <w:numId w:val="10"/>
        </w:numPr>
        <w:rPr>
          <w:rFonts w:ascii="Calibri" w:hAnsi="Calibri"/>
        </w:rPr>
      </w:pPr>
      <w:r w:rsidRPr="00177F55">
        <w:rPr>
          <w:rFonts w:ascii="Calibri" w:hAnsi="Calibri"/>
        </w:rPr>
        <w:t>mezi nosnými rámy a vzduchotechnickými jednotkami bude osazena rýhovaná guma</w:t>
      </w:r>
      <w:r w:rsidR="009421BB">
        <w:rPr>
          <w:rFonts w:ascii="Calibri" w:hAnsi="Calibri"/>
        </w:rPr>
        <w:t>.</w:t>
      </w:r>
    </w:p>
    <w:p w14:paraId="46366C47" w14:textId="118809ED" w:rsidR="00793233" w:rsidRDefault="00793233" w:rsidP="00793233">
      <w:pPr>
        <w:pStyle w:val="AZKtext"/>
        <w:ind w:left="1040" w:firstLine="0"/>
        <w:rPr>
          <w:rFonts w:ascii="Calibri" w:hAnsi="Calibri"/>
        </w:rPr>
      </w:pPr>
    </w:p>
    <w:p w14:paraId="2AF188DD" w14:textId="77777777" w:rsidR="00FC446D" w:rsidRDefault="00FC446D" w:rsidP="00793233">
      <w:pPr>
        <w:pStyle w:val="AZKtext"/>
        <w:ind w:left="1040" w:firstLine="0"/>
        <w:rPr>
          <w:rFonts w:ascii="Calibri" w:hAnsi="Calibri"/>
        </w:rPr>
      </w:pPr>
    </w:p>
    <w:p w14:paraId="5117374A" w14:textId="21340BAC" w:rsidR="00C21621" w:rsidRPr="009E623D" w:rsidRDefault="00BD1D62" w:rsidP="009E623D">
      <w:pPr>
        <w:pStyle w:val="AZKnadpis2"/>
        <w:tabs>
          <w:tab w:val="clear" w:pos="1146"/>
          <w:tab w:val="num" w:pos="720"/>
        </w:tabs>
        <w:spacing w:before="360"/>
        <w:ind w:left="432"/>
        <w:rPr>
          <w:rFonts w:ascii="Calibri" w:hAnsi="Calibri"/>
        </w:rPr>
      </w:pPr>
      <w:bookmarkStart w:id="52" w:name="_Toc350236935"/>
      <w:bookmarkStart w:id="53" w:name="_Toc350237012"/>
      <w:bookmarkStart w:id="54" w:name="_Toc41459718"/>
      <w:bookmarkStart w:id="55" w:name="_Toc62139727"/>
      <w:r>
        <w:rPr>
          <w:rFonts w:ascii="Calibri" w:hAnsi="Calibri"/>
        </w:rPr>
        <w:lastRenderedPageBreak/>
        <w:t>P</w:t>
      </w:r>
      <w:r w:rsidR="00C21621" w:rsidRPr="00177F55">
        <w:rPr>
          <w:rFonts w:ascii="Calibri" w:hAnsi="Calibri"/>
        </w:rPr>
        <w:t>rotip</w:t>
      </w:r>
      <w:r w:rsidR="00C21621" w:rsidRPr="009E623D">
        <w:rPr>
          <w:rFonts w:ascii="Calibri" w:hAnsi="Calibri"/>
        </w:rPr>
        <w:t>ožární opatření</w:t>
      </w:r>
      <w:bookmarkEnd w:id="52"/>
      <w:bookmarkEnd w:id="53"/>
      <w:bookmarkEnd w:id="54"/>
      <w:bookmarkEnd w:id="55"/>
    </w:p>
    <w:p w14:paraId="02B0E3EF" w14:textId="77777777" w:rsidR="00C21621" w:rsidRPr="00177F55" w:rsidRDefault="00C21621" w:rsidP="00C21621">
      <w:pPr>
        <w:pStyle w:val="AZKtext"/>
        <w:rPr>
          <w:rFonts w:ascii="Calibri" w:hAnsi="Calibri"/>
        </w:rPr>
      </w:pPr>
      <w:r w:rsidRPr="00177F55">
        <w:rPr>
          <w:rFonts w:ascii="Calibri" w:hAnsi="Calibri"/>
        </w:rPr>
        <w:t xml:space="preserve">Vzduchotechnické zařízení bude provedeno v souladu s normou ČSN 73 0872. Rozdělení objektu na jednotlivé požární úseky je řešeno samostatným projektem požární ochrany.  </w:t>
      </w:r>
    </w:p>
    <w:p w14:paraId="5FA8881B" w14:textId="77777777" w:rsidR="005C243C" w:rsidRPr="00FC56D4" w:rsidRDefault="005C243C" w:rsidP="005C243C">
      <w:pPr>
        <w:pStyle w:val="AZKtext"/>
        <w:rPr>
          <w:rFonts w:ascii="Calibri" w:hAnsi="Calibri"/>
        </w:rPr>
      </w:pPr>
    </w:p>
    <w:p w14:paraId="40313180" w14:textId="33AEE4A7" w:rsidR="00C21621" w:rsidRPr="001B72FA" w:rsidRDefault="00C21621" w:rsidP="00C21621">
      <w:pPr>
        <w:pStyle w:val="AZKtext"/>
        <w:rPr>
          <w:rFonts w:ascii="Calibri" w:hAnsi="Calibri"/>
          <w:bCs/>
        </w:rPr>
      </w:pPr>
      <w:r w:rsidRPr="00A85AA0">
        <w:rPr>
          <w:rFonts w:ascii="Calibri" w:hAnsi="Calibri"/>
          <w:bCs/>
        </w:rPr>
        <w:t>V</w:t>
      </w:r>
      <w:r w:rsidRPr="00FC56D4">
        <w:rPr>
          <w:rFonts w:ascii="Calibri" w:hAnsi="Calibri"/>
          <w:b/>
        </w:rPr>
        <w:t> </w:t>
      </w:r>
      <w:r w:rsidRPr="001B72FA">
        <w:rPr>
          <w:rFonts w:ascii="Calibri" w:hAnsi="Calibri"/>
          <w:bCs/>
        </w:rPr>
        <w:t xml:space="preserve">rámci objektu jsou navrženy požární klapky se servo-pohonem </w:t>
      </w:r>
      <w:proofErr w:type="gramStart"/>
      <w:r w:rsidRPr="001B72FA">
        <w:rPr>
          <w:rFonts w:ascii="Calibri" w:hAnsi="Calibri"/>
          <w:bCs/>
        </w:rPr>
        <w:t>230V</w:t>
      </w:r>
      <w:proofErr w:type="gramEnd"/>
      <w:r w:rsidRPr="001B72FA">
        <w:rPr>
          <w:rFonts w:ascii="Calibri" w:hAnsi="Calibri"/>
          <w:bCs/>
        </w:rPr>
        <w:t xml:space="preserve"> – s bezpečnostní funkcí (bez napětí autonomně uzavřeno pružinou). V případě požáru bude profesí E</w:t>
      </w:r>
      <w:r w:rsidR="00662F39">
        <w:rPr>
          <w:rFonts w:ascii="Calibri" w:hAnsi="Calibri"/>
          <w:bCs/>
        </w:rPr>
        <w:t>le</w:t>
      </w:r>
      <w:r w:rsidRPr="001B72FA">
        <w:rPr>
          <w:rFonts w:ascii="Calibri" w:hAnsi="Calibri"/>
          <w:bCs/>
        </w:rPr>
        <w:t xml:space="preserve"> odpojeno napájení.</w:t>
      </w:r>
    </w:p>
    <w:p w14:paraId="3A44E021" w14:textId="77777777" w:rsidR="00C21621" w:rsidRPr="001B72FA" w:rsidRDefault="00C21621" w:rsidP="00C21621">
      <w:pPr>
        <w:pStyle w:val="AZKtext"/>
        <w:rPr>
          <w:rFonts w:ascii="Calibri" w:hAnsi="Calibri"/>
          <w:bCs/>
        </w:rPr>
      </w:pPr>
    </w:p>
    <w:p w14:paraId="7F5729A7" w14:textId="0FD94AF4" w:rsidR="00C21621" w:rsidRPr="001B72FA" w:rsidRDefault="00C21621" w:rsidP="00C21621">
      <w:pPr>
        <w:pStyle w:val="AZKtext"/>
        <w:rPr>
          <w:rFonts w:ascii="Calibri" w:hAnsi="Calibri"/>
          <w:bCs/>
        </w:rPr>
      </w:pPr>
      <w:r w:rsidRPr="001B72FA">
        <w:rPr>
          <w:rFonts w:ascii="Calibri" w:hAnsi="Calibri"/>
          <w:bCs/>
        </w:rPr>
        <w:t xml:space="preserve">Profese Ele zajistí běžné napájení </w:t>
      </w:r>
      <w:r w:rsidR="005C243C" w:rsidRPr="001B72FA">
        <w:rPr>
          <w:rFonts w:ascii="Calibri" w:hAnsi="Calibri"/>
          <w:bCs/>
        </w:rPr>
        <w:t xml:space="preserve">a ovládání </w:t>
      </w:r>
      <w:proofErr w:type="gramStart"/>
      <w:r w:rsidRPr="001B72FA">
        <w:rPr>
          <w:rFonts w:ascii="Calibri" w:hAnsi="Calibri"/>
          <w:bCs/>
        </w:rPr>
        <w:t>230V</w:t>
      </w:r>
      <w:proofErr w:type="gramEnd"/>
      <w:r w:rsidRPr="001B72FA">
        <w:rPr>
          <w:rFonts w:ascii="Calibri" w:hAnsi="Calibri"/>
          <w:bCs/>
        </w:rPr>
        <w:t>.</w:t>
      </w:r>
    </w:p>
    <w:p w14:paraId="05D37B94" w14:textId="720419C6" w:rsidR="00C21621" w:rsidRDefault="00C21621" w:rsidP="00C21621">
      <w:pPr>
        <w:pStyle w:val="AZKtext"/>
        <w:rPr>
          <w:rFonts w:ascii="Calibri" w:hAnsi="Calibri"/>
          <w:bCs/>
        </w:rPr>
      </w:pPr>
      <w:r w:rsidRPr="001B72FA">
        <w:rPr>
          <w:rFonts w:ascii="Calibri" w:hAnsi="Calibri"/>
          <w:bCs/>
        </w:rPr>
        <w:t xml:space="preserve">Profese </w:t>
      </w:r>
      <w:proofErr w:type="spellStart"/>
      <w:r w:rsidRPr="001B72FA">
        <w:rPr>
          <w:rFonts w:ascii="Calibri" w:hAnsi="Calibri"/>
          <w:bCs/>
        </w:rPr>
        <w:t>MaR</w:t>
      </w:r>
      <w:proofErr w:type="spellEnd"/>
      <w:r w:rsidRPr="001B72FA">
        <w:rPr>
          <w:rFonts w:ascii="Calibri" w:hAnsi="Calibri"/>
          <w:bCs/>
        </w:rPr>
        <w:t xml:space="preserve"> zajistí monitoring.</w:t>
      </w:r>
    </w:p>
    <w:p w14:paraId="225DBAB1" w14:textId="045D900F" w:rsidR="00662F39" w:rsidRDefault="00662F39" w:rsidP="00C21621">
      <w:pPr>
        <w:pStyle w:val="AZKtext"/>
        <w:rPr>
          <w:rFonts w:ascii="Calibri" w:hAnsi="Calibri"/>
          <w:bCs/>
        </w:rPr>
      </w:pPr>
    </w:p>
    <w:p w14:paraId="1BAF66F8" w14:textId="5B529A23" w:rsidR="00C21621" w:rsidRPr="00177F55" w:rsidRDefault="0092731E" w:rsidP="00C21621">
      <w:pPr>
        <w:pStyle w:val="AZKnadpis1"/>
        <w:spacing w:before="360"/>
        <w:ind w:left="641"/>
        <w:rPr>
          <w:rFonts w:ascii="Calibri" w:hAnsi="Calibri"/>
        </w:rPr>
      </w:pPr>
      <w:bookmarkStart w:id="56" w:name="_Toc350236947"/>
      <w:bookmarkStart w:id="57" w:name="_Toc350237024"/>
      <w:bookmarkStart w:id="58" w:name="_Toc41459724"/>
      <w:bookmarkStart w:id="59" w:name="_Toc62139728"/>
      <w:r>
        <w:rPr>
          <w:rFonts w:ascii="Calibri" w:hAnsi="Calibri"/>
        </w:rPr>
        <w:t>Z</w:t>
      </w:r>
      <w:r w:rsidR="00C21621" w:rsidRPr="00177F55">
        <w:rPr>
          <w:rFonts w:ascii="Calibri" w:hAnsi="Calibri"/>
        </w:rPr>
        <w:t>ávěr</w:t>
      </w:r>
      <w:bookmarkEnd w:id="56"/>
      <w:bookmarkEnd w:id="57"/>
      <w:bookmarkEnd w:id="58"/>
      <w:bookmarkEnd w:id="59"/>
    </w:p>
    <w:p w14:paraId="330DF430" w14:textId="77777777" w:rsidR="00C21621" w:rsidRPr="00177F55" w:rsidRDefault="00C21621" w:rsidP="00C21621">
      <w:pPr>
        <w:pStyle w:val="AZKtext"/>
        <w:rPr>
          <w:rFonts w:ascii="Calibri" w:hAnsi="Calibri"/>
        </w:rPr>
      </w:pPr>
      <w:r w:rsidRPr="00177F55">
        <w:rPr>
          <w:rFonts w:ascii="Calibri" w:hAnsi="Calibri"/>
        </w:rPr>
        <w:t xml:space="preserve">Dokumentace obsahuje všechny náležitosti předepsané </w:t>
      </w:r>
      <w:proofErr w:type="spellStart"/>
      <w:r w:rsidRPr="00177F55">
        <w:rPr>
          <w:rFonts w:ascii="Calibri" w:hAnsi="Calibri"/>
        </w:rPr>
        <w:t>vyhl</w:t>
      </w:r>
      <w:proofErr w:type="spellEnd"/>
      <w:r w:rsidRPr="00177F55">
        <w:rPr>
          <w:rFonts w:ascii="Calibri" w:hAnsi="Calibri"/>
        </w:rPr>
        <w:t>. o dokumentaci staveb. Autor je připraven poskytnout veškerá potřebná vysvětlení.</w:t>
      </w:r>
    </w:p>
    <w:p w14:paraId="395DA2D7" w14:textId="77777777" w:rsidR="00C21621" w:rsidRPr="00177F55" w:rsidRDefault="00C21621" w:rsidP="00C21621">
      <w:pPr>
        <w:pStyle w:val="AZKtext"/>
        <w:rPr>
          <w:rFonts w:ascii="Calibri" w:hAnsi="Calibri"/>
        </w:rPr>
      </w:pPr>
    </w:p>
    <w:p w14:paraId="583CDDEF" w14:textId="77777777" w:rsidR="00C21621" w:rsidRPr="00177F55" w:rsidRDefault="00C21621" w:rsidP="00C21621">
      <w:pPr>
        <w:pStyle w:val="AZKtext"/>
        <w:rPr>
          <w:rFonts w:ascii="Calibri" w:hAnsi="Calibri"/>
        </w:rPr>
      </w:pPr>
      <w:r w:rsidRPr="00177F55">
        <w:rPr>
          <w:rFonts w:ascii="Calibri" w:hAnsi="Calibri"/>
        </w:rPr>
        <w:t xml:space="preserve">Při zpracování projektové dokumentace byly dodrženy všechny uvedené normy a směrnice. </w:t>
      </w:r>
    </w:p>
    <w:p w14:paraId="321AECC5" w14:textId="77777777" w:rsidR="00C21621" w:rsidRPr="00177F55" w:rsidRDefault="00C21621" w:rsidP="00C21621">
      <w:pPr>
        <w:pStyle w:val="AZKtext"/>
        <w:rPr>
          <w:rFonts w:ascii="Calibri" w:hAnsi="Calibri"/>
        </w:rPr>
      </w:pPr>
    </w:p>
    <w:p w14:paraId="4DFA1E54" w14:textId="77777777" w:rsidR="00C21621" w:rsidRPr="00177F55" w:rsidRDefault="00C21621" w:rsidP="00C21621">
      <w:pPr>
        <w:pStyle w:val="AZKtext"/>
        <w:rPr>
          <w:rFonts w:ascii="Calibri" w:hAnsi="Calibri"/>
        </w:rPr>
      </w:pPr>
    </w:p>
    <w:p w14:paraId="0F6A516A" w14:textId="6A3442CA" w:rsidR="00C21621" w:rsidRPr="00177F55" w:rsidRDefault="00C21621" w:rsidP="00C21621">
      <w:pPr>
        <w:pStyle w:val="AZKtext"/>
        <w:tabs>
          <w:tab w:val="right" w:pos="9356"/>
        </w:tabs>
        <w:rPr>
          <w:rFonts w:ascii="Calibri" w:hAnsi="Calibri"/>
        </w:rPr>
      </w:pPr>
      <w:r w:rsidRPr="00177F55">
        <w:rPr>
          <w:rFonts w:ascii="Calibri" w:hAnsi="Calibri"/>
        </w:rPr>
        <w:t xml:space="preserve">V Brně </w:t>
      </w:r>
      <w:r w:rsidR="00793233">
        <w:rPr>
          <w:rFonts w:ascii="Calibri" w:hAnsi="Calibri"/>
        </w:rPr>
        <w:t>10</w:t>
      </w:r>
      <w:r w:rsidRPr="00177F55">
        <w:rPr>
          <w:rFonts w:ascii="Calibri" w:hAnsi="Calibri"/>
        </w:rPr>
        <w:t>/202</w:t>
      </w:r>
      <w:r w:rsidR="00662F39">
        <w:rPr>
          <w:rFonts w:ascii="Calibri" w:hAnsi="Calibri"/>
        </w:rPr>
        <w:t>2</w:t>
      </w:r>
      <w:r w:rsidRPr="00177F55">
        <w:rPr>
          <w:rFonts w:ascii="Calibri" w:hAnsi="Calibri"/>
        </w:rPr>
        <w:tab/>
        <w:t>Ing. Zdeněk Říha</w:t>
      </w:r>
    </w:p>
    <w:p w14:paraId="7CC1FB43" w14:textId="77777777" w:rsidR="00C21621" w:rsidRPr="004550E6" w:rsidRDefault="00C21621" w:rsidP="00C21621">
      <w:pPr>
        <w:pStyle w:val="AZKtext"/>
        <w:tabs>
          <w:tab w:val="right" w:pos="9356"/>
        </w:tabs>
        <w:rPr>
          <w:rFonts w:ascii="Calibri" w:hAnsi="Calibri"/>
        </w:rPr>
      </w:pPr>
      <w:r w:rsidRPr="00177F55">
        <w:rPr>
          <w:rFonts w:ascii="Calibri" w:hAnsi="Calibri"/>
        </w:rPr>
        <w:tab/>
        <w:t>Tel.: +420 544 500</w:t>
      </w:r>
      <w:r>
        <w:rPr>
          <w:rFonts w:ascii="Calibri" w:hAnsi="Calibri"/>
        </w:rPr>
        <w:t> </w:t>
      </w:r>
      <w:r w:rsidRPr="00177F55">
        <w:rPr>
          <w:rFonts w:ascii="Calibri" w:hAnsi="Calibri"/>
        </w:rPr>
        <w:t>846</w:t>
      </w:r>
    </w:p>
    <w:p w14:paraId="38D13C8A" w14:textId="77777777" w:rsidR="001D1755" w:rsidRPr="002E4461" w:rsidRDefault="001D1755" w:rsidP="004D52FE"/>
    <w:sectPr w:rsidR="001D1755" w:rsidRPr="002E4461" w:rsidSect="001F26CC">
      <w:headerReference w:type="default" r:id="rId9"/>
      <w:footerReference w:type="default" r:id="rId10"/>
      <w:headerReference w:type="first" r:id="rId11"/>
      <w:pgSz w:w="11906" w:h="16838"/>
      <w:pgMar w:top="1484" w:right="1274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D0872" w14:textId="77777777" w:rsidR="006E1968" w:rsidRDefault="006E1968" w:rsidP="00FE04BF">
      <w:r>
        <w:separator/>
      </w:r>
    </w:p>
  </w:endnote>
  <w:endnote w:type="continuationSeparator" w:id="0">
    <w:p w14:paraId="0AC696C3" w14:textId="77777777" w:rsidR="006E1968" w:rsidRDefault="006E1968" w:rsidP="00FE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85F7" w14:textId="77777777" w:rsidR="0092731E" w:rsidRPr="007B5BB7" w:rsidRDefault="0092731E" w:rsidP="00FE04BF">
    <w:pPr>
      <w:tabs>
        <w:tab w:val="right" w:pos="9072"/>
      </w:tabs>
      <w:ind w:left="-709" w:right="-330"/>
      <w:rPr>
        <w:rFonts w:ascii="Calibri" w:hAnsi="Calibri"/>
        <w:sz w:val="16"/>
        <w:szCs w:val="16"/>
      </w:rPr>
    </w:pPr>
    <w:r w:rsidRPr="00DE0BD3">
      <w:rPr>
        <w:noProof/>
        <w:color w:val="005641"/>
        <w:sz w:val="18"/>
        <w:szCs w:val="18"/>
      </w:rPr>
      <w:drawing>
        <wp:inline distT="0" distB="0" distL="0" distR="0" wp14:anchorId="738DB155" wp14:editId="1DD8EF7C">
          <wp:extent cx="5760720" cy="510540"/>
          <wp:effectExtent l="0" t="0" r="0" b="3810"/>
          <wp:docPr id="5" name="Obrázek 5" descr="/Users/jirilaznicka/Disk Google/Prace_home/AZklima/dopisni papir/word forma/pro/cz_dow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/Users/jirilaznicka/Disk Google/Prace_home/AZklima/dopisni papir/word forma/pro/cz_dow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005641"/>
        <w:sz w:val="18"/>
        <w:szCs w:val="18"/>
      </w:rPr>
      <w:tab/>
    </w:r>
    <w:r w:rsidRPr="007B5BB7">
      <w:rPr>
        <w:rFonts w:ascii="Calibri" w:hAnsi="Calibri"/>
        <w:noProof/>
        <w:sz w:val="18"/>
        <w:szCs w:val="18"/>
      </w:rPr>
      <w:t xml:space="preserve">Stránka </w:t>
    </w:r>
    <w:r w:rsidRPr="007B5BB7">
      <w:rPr>
        <w:rFonts w:ascii="Calibri" w:hAnsi="Calibri"/>
        <w:bCs/>
        <w:noProof/>
        <w:sz w:val="18"/>
        <w:szCs w:val="18"/>
      </w:rPr>
      <w:fldChar w:fldCharType="begin"/>
    </w:r>
    <w:r w:rsidRPr="007B5BB7">
      <w:rPr>
        <w:rFonts w:ascii="Calibri" w:hAnsi="Calibri"/>
        <w:bCs/>
        <w:noProof/>
        <w:sz w:val="18"/>
        <w:szCs w:val="18"/>
      </w:rPr>
      <w:instrText>PAGE  \* Arabic  \* MERGEFORMAT</w:instrText>
    </w:r>
    <w:r w:rsidRPr="007B5BB7">
      <w:rPr>
        <w:rFonts w:ascii="Calibri" w:hAnsi="Calibri"/>
        <w:bCs/>
        <w:noProof/>
        <w:sz w:val="18"/>
        <w:szCs w:val="18"/>
      </w:rPr>
      <w:fldChar w:fldCharType="separate"/>
    </w:r>
    <w:r>
      <w:rPr>
        <w:rFonts w:ascii="Calibri" w:hAnsi="Calibri"/>
        <w:bCs/>
        <w:noProof/>
        <w:sz w:val="18"/>
        <w:szCs w:val="18"/>
      </w:rPr>
      <w:t>2</w:t>
    </w:r>
    <w:r w:rsidRPr="007B5BB7">
      <w:rPr>
        <w:rFonts w:ascii="Calibri" w:hAnsi="Calibri"/>
        <w:bCs/>
        <w:noProof/>
        <w:sz w:val="18"/>
        <w:szCs w:val="18"/>
      </w:rPr>
      <w:fldChar w:fldCharType="end"/>
    </w:r>
    <w:r w:rsidRPr="007B5BB7">
      <w:rPr>
        <w:rFonts w:ascii="Calibri" w:hAnsi="Calibri"/>
        <w:noProof/>
        <w:sz w:val="18"/>
        <w:szCs w:val="18"/>
      </w:rPr>
      <w:t xml:space="preserve"> z </w:t>
    </w:r>
    <w:r w:rsidRPr="007B5BB7">
      <w:rPr>
        <w:rFonts w:ascii="Calibri" w:hAnsi="Calibri"/>
        <w:bCs/>
        <w:noProof/>
        <w:sz w:val="18"/>
        <w:szCs w:val="18"/>
      </w:rPr>
      <w:fldChar w:fldCharType="begin"/>
    </w:r>
    <w:r w:rsidRPr="007B5BB7">
      <w:rPr>
        <w:rFonts w:ascii="Calibri" w:hAnsi="Calibri"/>
        <w:bCs/>
        <w:noProof/>
        <w:sz w:val="18"/>
        <w:szCs w:val="18"/>
      </w:rPr>
      <w:instrText>NUMPAGES  \* Arabic  \* MERGEFORMAT</w:instrText>
    </w:r>
    <w:r w:rsidRPr="007B5BB7">
      <w:rPr>
        <w:rFonts w:ascii="Calibri" w:hAnsi="Calibri"/>
        <w:bCs/>
        <w:noProof/>
        <w:sz w:val="18"/>
        <w:szCs w:val="18"/>
      </w:rPr>
      <w:fldChar w:fldCharType="separate"/>
    </w:r>
    <w:r>
      <w:rPr>
        <w:rFonts w:ascii="Calibri" w:hAnsi="Calibri"/>
        <w:bCs/>
        <w:noProof/>
        <w:sz w:val="18"/>
        <w:szCs w:val="18"/>
      </w:rPr>
      <w:t>13</w:t>
    </w:r>
    <w:r w:rsidRPr="007B5BB7">
      <w:rPr>
        <w:rFonts w:ascii="Calibri" w:hAnsi="Calibri"/>
        <w:bCs/>
        <w:noProof/>
        <w:sz w:val="18"/>
        <w:szCs w:val="18"/>
      </w:rPr>
      <w:fldChar w:fldCharType="end"/>
    </w:r>
  </w:p>
  <w:p w14:paraId="4EFA2487" w14:textId="77777777" w:rsidR="0092731E" w:rsidRDefault="009273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79C12" w14:textId="77777777" w:rsidR="006E1968" w:rsidRDefault="006E1968" w:rsidP="00FE04BF">
      <w:r>
        <w:separator/>
      </w:r>
    </w:p>
  </w:footnote>
  <w:footnote w:type="continuationSeparator" w:id="0">
    <w:p w14:paraId="0D39EBEE" w14:textId="77777777" w:rsidR="006E1968" w:rsidRDefault="006E1968" w:rsidP="00FE0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FCE5C" w14:textId="77777777" w:rsidR="0092731E" w:rsidRDefault="0092731E" w:rsidP="00FE04BF">
    <w:pPr>
      <w:pStyle w:val="Zhlav"/>
      <w:ind w:left="-709"/>
    </w:pPr>
    <w:r w:rsidRPr="00021BF7">
      <w:rPr>
        <w:noProof/>
      </w:rPr>
      <w:drawing>
        <wp:inline distT="0" distB="0" distL="0" distR="0" wp14:anchorId="772A8E77" wp14:editId="36A859E7">
          <wp:extent cx="6579998" cy="647700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7588" cy="67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7C8A93" w14:textId="77777777" w:rsidR="0092731E" w:rsidRDefault="0092731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77A28" w14:textId="77777777" w:rsidR="0092731E" w:rsidRDefault="0092731E">
    <w:pPr>
      <w:pStyle w:val="Zhlav"/>
    </w:pPr>
    <w:r w:rsidRPr="00021BF7">
      <w:rPr>
        <w:noProof/>
      </w:rPr>
      <w:drawing>
        <wp:inline distT="0" distB="0" distL="0" distR="0" wp14:anchorId="26682737" wp14:editId="04B5212E">
          <wp:extent cx="5760720" cy="567066"/>
          <wp:effectExtent l="0" t="0" r="0" b="4445"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27A3A"/>
    <w:multiLevelType w:val="hybridMultilevel"/>
    <w:tmpl w:val="581CB206"/>
    <w:lvl w:ilvl="0" w:tplc="D458AAF0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10052FE"/>
    <w:multiLevelType w:val="hybridMultilevel"/>
    <w:tmpl w:val="2BDC072C"/>
    <w:lvl w:ilvl="0" w:tplc="087CC738">
      <w:start w:val="1"/>
      <w:numFmt w:val="bullet"/>
      <w:lvlText w:val=""/>
      <w:lvlJc w:val="left"/>
      <w:pPr>
        <w:tabs>
          <w:tab w:val="num" w:pos="510"/>
        </w:tabs>
        <w:ind w:left="510" w:hanging="17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8A101A3"/>
    <w:multiLevelType w:val="hybridMultilevel"/>
    <w:tmpl w:val="989059CC"/>
    <w:lvl w:ilvl="0" w:tplc="0C22F892">
      <w:start w:val="1"/>
      <w:numFmt w:val="decimalZero"/>
      <w:lvlText w:val="%1."/>
      <w:lvlJc w:val="left"/>
      <w:pPr>
        <w:ind w:left="14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21F02DCA"/>
    <w:multiLevelType w:val="hybridMultilevel"/>
    <w:tmpl w:val="23F4CD46"/>
    <w:lvl w:ilvl="0" w:tplc="056411E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36E69A8"/>
    <w:multiLevelType w:val="hybridMultilevel"/>
    <w:tmpl w:val="EE3871EE"/>
    <w:lvl w:ilvl="0" w:tplc="046291B8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5" w15:restartNumberingAfterBreak="0">
    <w:nsid w:val="37B67F54"/>
    <w:multiLevelType w:val="hybridMultilevel"/>
    <w:tmpl w:val="0094A314"/>
    <w:lvl w:ilvl="0" w:tplc="A414310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CE97A7E"/>
    <w:multiLevelType w:val="hybridMultilevel"/>
    <w:tmpl w:val="F496A050"/>
    <w:lvl w:ilvl="0" w:tplc="0405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7" w15:restartNumberingAfterBreak="0">
    <w:nsid w:val="432237B3"/>
    <w:multiLevelType w:val="singleLevel"/>
    <w:tmpl w:val="19FAE682"/>
    <w:lvl w:ilvl="0">
      <w:start w:val="1"/>
      <w:numFmt w:val="bullet"/>
      <w:pStyle w:val="TPOOdrka"/>
      <w:lvlText w:val="-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</w:rPr>
    </w:lvl>
  </w:abstractNum>
  <w:abstractNum w:abstractNumId="8" w15:restartNumberingAfterBreak="0">
    <w:nsid w:val="58394ADC"/>
    <w:multiLevelType w:val="hybridMultilevel"/>
    <w:tmpl w:val="439081AE"/>
    <w:lvl w:ilvl="0" w:tplc="E5B273D0">
      <w:numFmt w:val="bullet"/>
      <w:lvlText w:val="-"/>
      <w:lvlJc w:val="left"/>
      <w:pPr>
        <w:ind w:left="140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6D25634E"/>
    <w:multiLevelType w:val="hybridMultilevel"/>
    <w:tmpl w:val="1D76BFB6"/>
    <w:lvl w:ilvl="0" w:tplc="6B3A0B8A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52F4A9C"/>
    <w:multiLevelType w:val="hybridMultilevel"/>
    <w:tmpl w:val="169CC1A2"/>
    <w:lvl w:ilvl="0" w:tplc="C91A934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8F6B4C"/>
    <w:multiLevelType w:val="hybridMultilevel"/>
    <w:tmpl w:val="0A361BE0"/>
    <w:lvl w:ilvl="0" w:tplc="24DEE24E">
      <w:start w:val="1"/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7CC445CA"/>
    <w:multiLevelType w:val="multilevel"/>
    <w:tmpl w:val="1F44FCC0"/>
    <w:lvl w:ilvl="0">
      <w:start w:val="1"/>
      <w:numFmt w:val="decimal"/>
      <w:pStyle w:val="AZK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AZKnadpis2"/>
      <w:lvlText w:val="%1.%2."/>
      <w:lvlJc w:val="left"/>
      <w:pPr>
        <w:tabs>
          <w:tab w:val="num" w:pos="1146"/>
        </w:tabs>
        <w:ind w:left="858" w:hanging="432"/>
      </w:pPr>
      <w:rPr>
        <w:rFonts w:asciiTheme="minorHAnsi" w:hAnsiTheme="minorHAnsi" w:cstheme="minorHAnsi" w:hint="default"/>
        <w:sz w:val="28"/>
        <w:szCs w:val="28"/>
      </w:rPr>
    </w:lvl>
    <w:lvl w:ilvl="2">
      <w:start w:val="1"/>
      <w:numFmt w:val="decimal"/>
      <w:pStyle w:val="AZKnadpis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AZKnadpis4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 w16cid:durableId="1078672491">
    <w:abstractNumId w:val="0"/>
  </w:num>
  <w:num w:numId="2" w16cid:durableId="365646948">
    <w:abstractNumId w:val="10"/>
  </w:num>
  <w:num w:numId="3" w16cid:durableId="1490826948">
    <w:abstractNumId w:val="5"/>
  </w:num>
  <w:num w:numId="4" w16cid:durableId="451092791">
    <w:abstractNumId w:val="12"/>
  </w:num>
  <w:num w:numId="5" w16cid:durableId="1722242205">
    <w:abstractNumId w:val="3"/>
  </w:num>
  <w:num w:numId="6" w16cid:durableId="69425306">
    <w:abstractNumId w:val="8"/>
  </w:num>
  <w:num w:numId="7" w16cid:durableId="775294474">
    <w:abstractNumId w:val="11"/>
  </w:num>
  <w:num w:numId="8" w16cid:durableId="16006745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0260053">
    <w:abstractNumId w:val="1"/>
  </w:num>
  <w:num w:numId="10" w16cid:durableId="1628731729">
    <w:abstractNumId w:val="4"/>
  </w:num>
  <w:num w:numId="11" w16cid:durableId="1338581505">
    <w:abstractNumId w:val="7"/>
  </w:num>
  <w:num w:numId="12" w16cid:durableId="288097658">
    <w:abstractNumId w:val="12"/>
  </w:num>
  <w:num w:numId="13" w16cid:durableId="1127813700">
    <w:abstractNumId w:val="12"/>
  </w:num>
  <w:num w:numId="14" w16cid:durableId="14446870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28950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8398311">
    <w:abstractNumId w:val="6"/>
  </w:num>
  <w:num w:numId="17" w16cid:durableId="275454609">
    <w:abstractNumId w:val="12"/>
  </w:num>
  <w:num w:numId="18" w16cid:durableId="1036200381">
    <w:abstractNumId w:val="9"/>
  </w:num>
  <w:num w:numId="19" w16cid:durableId="1794202333">
    <w:abstractNumId w:val="12"/>
  </w:num>
  <w:num w:numId="20" w16cid:durableId="1228802515">
    <w:abstractNumId w:val="12"/>
  </w:num>
  <w:num w:numId="21" w16cid:durableId="486439018">
    <w:abstractNumId w:val="2"/>
  </w:num>
  <w:num w:numId="22" w16cid:durableId="434133065">
    <w:abstractNumId w:val="12"/>
  </w:num>
  <w:num w:numId="23" w16cid:durableId="12680819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65240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E30"/>
    <w:rsid w:val="000105AD"/>
    <w:rsid w:val="000129E6"/>
    <w:rsid w:val="00024DD6"/>
    <w:rsid w:val="00043447"/>
    <w:rsid w:val="000439D6"/>
    <w:rsid w:val="000454A2"/>
    <w:rsid w:val="000467FE"/>
    <w:rsid w:val="000528A8"/>
    <w:rsid w:val="0005649C"/>
    <w:rsid w:val="00066CC7"/>
    <w:rsid w:val="000A422D"/>
    <w:rsid w:val="000A5396"/>
    <w:rsid w:val="000A5AA7"/>
    <w:rsid w:val="000B22C0"/>
    <w:rsid w:val="000D1FA8"/>
    <w:rsid w:val="000D5A70"/>
    <w:rsid w:val="000D6B69"/>
    <w:rsid w:val="000D6F5D"/>
    <w:rsid w:val="000E1EAE"/>
    <w:rsid w:val="000E2F07"/>
    <w:rsid w:val="000E59F4"/>
    <w:rsid w:val="000F0F8D"/>
    <w:rsid w:val="00104EF7"/>
    <w:rsid w:val="0011043B"/>
    <w:rsid w:val="00114503"/>
    <w:rsid w:val="00120221"/>
    <w:rsid w:val="0013301F"/>
    <w:rsid w:val="00166575"/>
    <w:rsid w:val="0017204E"/>
    <w:rsid w:val="00181C9B"/>
    <w:rsid w:val="00185346"/>
    <w:rsid w:val="001A3401"/>
    <w:rsid w:val="001B3D01"/>
    <w:rsid w:val="001B72FA"/>
    <w:rsid w:val="001D1755"/>
    <w:rsid w:val="001F26CC"/>
    <w:rsid w:val="001F2A3F"/>
    <w:rsid w:val="002057AB"/>
    <w:rsid w:val="002145E3"/>
    <w:rsid w:val="002169B2"/>
    <w:rsid w:val="00226E75"/>
    <w:rsid w:val="00237EF9"/>
    <w:rsid w:val="002729E3"/>
    <w:rsid w:val="00275C80"/>
    <w:rsid w:val="00283667"/>
    <w:rsid w:val="00283E0C"/>
    <w:rsid w:val="00286286"/>
    <w:rsid w:val="00293A04"/>
    <w:rsid w:val="00293C61"/>
    <w:rsid w:val="00294455"/>
    <w:rsid w:val="00297B1E"/>
    <w:rsid w:val="002A08BD"/>
    <w:rsid w:val="002A348D"/>
    <w:rsid w:val="002B15D0"/>
    <w:rsid w:val="002B4126"/>
    <w:rsid w:val="002C043B"/>
    <w:rsid w:val="002C55A6"/>
    <w:rsid w:val="002C63C9"/>
    <w:rsid w:val="002C66BF"/>
    <w:rsid w:val="002E4461"/>
    <w:rsid w:val="002E4E84"/>
    <w:rsid w:val="002E6B2C"/>
    <w:rsid w:val="002E7361"/>
    <w:rsid w:val="0030015A"/>
    <w:rsid w:val="003169AF"/>
    <w:rsid w:val="00316D49"/>
    <w:rsid w:val="00317018"/>
    <w:rsid w:val="00380F18"/>
    <w:rsid w:val="00381183"/>
    <w:rsid w:val="003822C4"/>
    <w:rsid w:val="00385FDA"/>
    <w:rsid w:val="00391518"/>
    <w:rsid w:val="00393AB9"/>
    <w:rsid w:val="003A4029"/>
    <w:rsid w:val="003B2D9D"/>
    <w:rsid w:val="003C4ECA"/>
    <w:rsid w:val="003C6801"/>
    <w:rsid w:val="003D3403"/>
    <w:rsid w:val="003D3E57"/>
    <w:rsid w:val="003D552A"/>
    <w:rsid w:val="003D7DCE"/>
    <w:rsid w:val="003E1330"/>
    <w:rsid w:val="003E2986"/>
    <w:rsid w:val="004027FE"/>
    <w:rsid w:val="00412BCB"/>
    <w:rsid w:val="00420CAC"/>
    <w:rsid w:val="004212FC"/>
    <w:rsid w:val="0043450A"/>
    <w:rsid w:val="00437621"/>
    <w:rsid w:val="00452192"/>
    <w:rsid w:val="00452506"/>
    <w:rsid w:val="004620E7"/>
    <w:rsid w:val="00472925"/>
    <w:rsid w:val="00472981"/>
    <w:rsid w:val="00475628"/>
    <w:rsid w:val="00481555"/>
    <w:rsid w:val="00487E1B"/>
    <w:rsid w:val="00497F66"/>
    <w:rsid w:val="004B3C35"/>
    <w:rsid w:val="004B7FB3"/>
    <w:rsid w:val="004C0FCA"/>
    <w:rsid w:val="004D52FE"/>
    <w:rsid w:val="004E20CE"/>
    <w:rsid w:val="00506B85"/>
    <w:rsid w:val="0051095E"/>
    <w:rsid w:val="00515E58"/>
    <w:rsid w:val="00523A87"/>
    <w:rsid w:val="005432CF"/>
    <w:rsid w:val="0055453D"/>
    <w:rsid w:val="005602E1"/>
    <w:rsid w:val="00570617"/>
    <w:rsid w:val="00573A4E"/>
    <w:rsid w:val="00587539"/>
    <w:rsid w:val="00590245"/>
    <w:rsid w:val="005A5BD1"/>
    <w:rsid w:val="005B1087"/>
    <w:rsid w:val="005B2986"/>
    <w:rsid w:val="005C243C"/>
    <w:rsid w:val="005C63CB"/>
    <w:rsid w:val="005D29FA"/>
    <w:rsid w:val="005D771E"/>
    <w:rsid w:val="005E0DD3"/>
    <w:rsid w:val="006001E4"/>
    <w:rsid w:val="0060066D"/>
    <w:rsid w:val="00611781"/>
    <w:rsid w:val="00614411"/>
    <w:rsid w:val="00621F47"/>
    <w:rsid w:val="0062246B"/>
    <w:rsid w:val="00630582"/>
    <w:rsid w:val="00635944"/>
    <w:rsid w:val="0064360B"/>
    <w:rsid w:val="00655227"/>
    <w:rsid w:val="00656719"/>
    <w:rsid w:val="00662F39"/>
    <w:rsid w:val="00666737"/>
    <w:rsid w:val="00666EAF"/>
    <w:rsid w:val="006724E7"/>
    <w:rsid w:val="00682E1F"/>
    <w:rsid w:val="00686FB9"/>
    <w:rsid w:val="006A1D03"/>
    <w:rsid w:val="006B3AC9"/>
    <w:rsid w:val="006C19ED"/>
    <w:rsid w:val="006C7E71"/>
    <w:rsid w:val="006D58AF"/>
    <w:rsid w:val="006E1968"/>
    <w:rsid w:val="006F42FA"/>
    <w:rsid w:val="007079EC"/>
    <w:rsid w:val="007102C3"/>
    <w:rsid w:val="00732A03"/>
    <w:rsid w:val="007379D2"/>
    <w:rsid w:val="007470EE"/>
    <w:rsid w:val="00751FF3"/>
    <w:rsid w:val="007737B9"/>
    <w:rsid w:val="00781350"/>
    <w:rsid w:val="00793233"/>
    <w:rsid w:val="007A5274"/>
    <w:rsid w:val="007D3A53"/>
    <w:rsid w:val="007D5128"/>
    <w:rsid w:val="007D576A"/>
    <w:rsid w:val="007F1488"/>
    <w:rsid w:val="007F2679"/>
    <w:rsid w:val="0080421A"/>
    <w:rsid w:val="00841895"/>
    <w:rsid w:val="008956DB"/>
    <w:rsid w:val="008B1151"/>
    <w:rsid w:val="008B24C7"/>
    <w:rsid w:val="008C031C"/>
    <w:rsid w:val="008C7863"/>
    <w:rsid w:val="008F155B"/>
    <w:rsid w:val="00911A22"/>
    <w:rsid w:val="00926F85"/>
    <w:rsid w:val="0092731E"/>
    <w:rsid w:val="009421BB"/>
    <w:rsid w:val="00960C90"/>
    <w:rsid w:val="009767C1"/>
    <w:rsid w:val="00976AF5"/>
    <w:rsid w:val="00984272"/>
    <w:rsid w:val="009A3B6B"/>
    <w:rsid w:val="009A6A34"/>
    <w:rsid w:val="009B2773"/>
    <w:rsid w:val="009B4B3D"/>
    <w:rsid w:val="009C5F47"/>
    <w:rsid w:val="009D4FB9"/>
    <w:rsid w:val="009D61AA"/>
    <w:rsid w:val="009E1E88"/>
    <w:rsid w:val="009E623D"/>
    <w:rsid w:val="009F3DEE"/>
    <w:rsid w:val="00A1303C"/>
    <w:rsid w:val="00A13341"/>
    <w:rsid w:val="00A31EBA"/>
    <w:rsid w:val="00A53D4C"/>
    <w:rsid w:val="00A56131"/>
    <w:rsid w:val="00A61C64"/>
    <w:rsid w:val="00A674EA"/>
    <w:rsid w:val="00A71826"/>
    <w:rsid w:val="00A75FAF"/>
    <w:rsid w:val="00A77220"/>
    <w:rsid w:val="00A81F3B"/>
    <w:rsid w:val="00A85AA0"/>
    <w:rsid w:val="00A86E8F"/>
    <w:rsid w:val="00A878FB"/>
    <w:rsid w:val="00AB01DB"/>
    <w:rsid w:val="00AC5DDB"/>
    <w:rsid w:val="00AD1B18"/>
    <w:rsid w:val="00AD5435"/>
    <w:rsid w:val="00B04F30"/>
    <w:rsid w:val="00B10276"/>
    <w:rsid w:val="00B127CF"/>
    <w:rsid w:val="00B213D3"/>
    <w:rsid w:val="00B23B99"/>
    <w:rsid w:val="00B35A0A"/>
    <w:rsid w:val="00B504E7"/>
    <w:rsid w:val="00B74FAD"/>
    <w:rsid w:val="00B75B04"/>
    <w:rsid w:val="00B76D26"/>
    <w:rsid w:val="00B93919"/>
    <w:rsid w:val="00BB421C"/>
    <w:rsid w:val="00BC074A"/>
    <w:rsid w:val="00BD0F27"/>
    <w:rsid w:val="00BD1D62"/>
    <w:rsid w:val="00BD4400"/>
    <w:rsid w:val="00BE1672"/>
    <w:rsid w:val="00BF5181"/>
    <w:rsid w:val="00C01617"/>
    <w:rsid w:val="00C1342F"/>
    <w:rsid w:val="00C21621"/>
    <w:rsid w:val="00C32658"/>
    <w:rsid w:val="00C406CA"/>
    <w:rsid w:val="00C72CDC"/>
    <w:rsid w:val="00C7434E"/>
    <w:rsid w:val="00C84ED9"/>
    <w:rsid w:val="00CF0CA9"/>
    <w:rsid w:val="00D05E3A"/>
    <w:rsid w:val="00D07AC6"/>
    <w:rsid w:val="00D27124"/>
    <w:rsid w:val="00D31918"/>
    <w:rsid w:val="00D32C35"/>
    <w:rsid w:val="00D36133"/>
    <w:rsid w:val="00D37B01"/>
    <w:rsid w:val="00D46D77"/>
    <w:rsid w:val="00D644A5"/>
    <w:rsid w:val="00D70184"/>
    <w:rsid w:val="00D8438E"/>
    <w:rsid w:val="00DB25B9"/>
    <w:rsid w:val="00DB4510"/>
    <w:rsid w:val="00DD12AF"/>
    <w:rsid w:val="00DF00F9"/>
    <w:rsid w:val="00DF7C94"/>
    <w:rsid w:val="00E00398"/>
    <w:rsid w:val="00E07E8C"/>
    <w:rsid w:val="00E10FE6"/>
    <w:rsid w:val="00E20B9A"/>
    <w:rsid w:val="00E6482F"/>
    <w:rsid w:val="00E67AAA"/>
    <w:rsid w:val="00E82E34"/>
    <w:rsid w:val="00E94289"/>
    <w:rsid w:val="00EA256C"/>
    <w:rsid w:val="00EB667D"/>
    <w:rsid w:val="00ED7F28"/>
    <w:rsid w:val="00EE10F3"/>
    <w:rsid w:val="00EE7DAF"/>
    <w:rsid w:val="00EF7A36"/>
    <w:rsid w:val="00F1456E"/>
    <w:rsid w:val="00F21197"/>
    <w:rsid w:val="00F2730F"/>
    <w:rsid w:val="00F62564"/>
    <w:rsid w:val="00F63EBB"/>
    <w:rsid w:val="00F8077F"/>
    <w:rsid w:val="00F85C04"/>
    <w:rsid w:val="00F860DB"/>
    <w:rsid w:val="00F86BFB"/>
    <w:rsid w:val="00F9460F"/>
    <w:rsid w:val="00FB426F"/>
    <w:rsid w:val="00FB5A3A"/>
    <w:rsid w:val="00FC446D"/>
    <w:rsid w:val="00FC4E30"/>
    <w:rsid w:val="00FC56D4"/>
    <w:rsid w:val="00FC7E60"/>
    <w:rsid w:val="00FD304F"/>
    <w:rsid w:val="00FD6145"/>
    <w:rsid w:val="00FE04BF"/>
    <w:rsid w:val="00FE17D9"/>
    <w:rsid w:val="00FE54AA"/>
    <w:rsid w:val="00FF2C76"/>
    <w:rsid w:val="00FF3717"/>
    <w:rsid w:val="00FF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954D9"/>
  <w15:chartTrackingRefBased/>
  <w15:docId w15:val="{A486A25D-5AA5-49B2-8752-80A5BEAD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04BF"/>
    <w:pPr>
      <w:spacing w:after="0" w:line="240" w:lineRule="auto"/>
      <w:ind w:left="340"/>
    </w:pPr>
    <w:rPr>
      <w:rFonts w:ascii="Arial" w:eastAsia="Times New Roman" w:hAnsi="Arial" w:cs="Times New Roman"/>
      <w:sz w:val="20"/>
      <w:szCs w:val="24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EB667D"/>
    <w:pPr>
      <w:spacing w:before="100" w:beforeAutospacing="1" w:after="100" w:afterAutospacing="1"/>
      <w:ind w:left="0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B3C35"/>
    <w:pPr>
      <w:ind w:left="720"/>
      <w:contextualSpacing/>
    </w:pPr>
  </w:style>
  <w:style w:type="paragraph" w:customStyle="1" w:styleId="AZKnadpis2">
    <w:name w:val="AZK nadpis 2"/>
    <w:basedOn w:val="Normln"/>
    <w:next w:val="Normln"/>
    <w:qFormat/>
    <w:rsid w:val="00FE04BF"/>
    <w:pPr>
      <w:numPr>
        <w:ilvl w:val="1"/>
        <w:numId w:val="4"/>
      </w:numPr>
      <w:spacing w:before="160" w:after="100"/>
    </w:pPr>
    <w:rPr>
      <w:b/>
      <w:color w:val="005641"/>
      <w:sz w:val="28"/>
      <w:szCs w:val="28"/>
    </w:rPr>
  </w:style>
  <w:style w:type="paragraph" w:customStyle="1" w:styleId="AZKnadpis1">
    <w:name w:val="AZK nadpis 1"/>
    <w:basedOn w:val="Normln"/>
    <w:next w:val="Normln"/>
    <w:link w:val="AZKnadpis1Char"/>
    <w:qFormat/>
    <w:rsid w:val="00FE04BF"/>
    <w:pPr>
      <w:numPr>
        <w:numId w:val="4"/>
      </w:numPr>
      <w:spacing w:before="240" w:after="100"/>
    </w:pPr>
    <w:rPr>
      <w:b/>
      <w:color w:val="005641"/>
      <w:sz w:val="32"/>
      <w:szCs w:val="28"/>
    </w:rPr>
  </w:style>
  <w:style w:type="paragraph" w:customStyle="1" w:styleId="AZKnadpis3">
    <w:name w:val="AZK nadpis 3"/>
    <w:basedOn w:val="Normln"/>
    <w:next w:val="Normln"/>
    <w:rsid w:val="00FE04BF"/>
    <w:pPr>
      <w:numPr>
        <w:ilvl w:val="2"/>
        <w:numId w:val="4"/>
      </w:numPr>
      <w:spacing w:before="120" w:after="100"/>
    </w:pPr>
    <w:rPr>
      <w:b/>
      <w:color w:val="005641"/>
      <w:sz w:val="24"/>
      <w:szCs w:val="28"/>
    </w:rPr>
  </w:style>
  <w:style w:type="paragraph" w:customStyle="1" w:styleId="AZKnadpis4">
    <w:name w:val="AZK nadpis 4"/>
    <w:next w:val="Normln"/>
    <w:rsid w:val="00FE04BF"/>
    <w:pPr>
      <w:numPr>
        <w:ilvl w:val="3"/>
        <w:numId w:val="4"/>
      </w:numPr>
      <w:spacing w:before="100" w:after="100" w:line="240" w:lineRule="auto"/>
    </w:pPr>
    <w:rPr>
      <w:rFonts w:ascii="Arial" w:eastAsia="Times New Roman" w:hAnsi="Arial" w:cs="Times New Roman"/>
      <w:b/>
      <w:color w:val="005641"/>
      <w:sz w:val="20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rsid w:val="00FE04BF"/>
    <w:pPr>
      <w:tabs>
        <w:tab w:val="left" w:pos="405"/>
        <w:tab w:val="right" w:leader="dot" w:pos="9720"/>
      </w:tabs>
      <w:spacing w:before="360" w:after="360"/>
      <w:ind w:left="180"/>
    </w:pPr>
    <w:rPr>
      <w:b/>
      <w:bCs/>
      <w:caps/>
      <w:sz w:val="22"/>
      <w:szCs w:val="22"/>
      <w:u w:val="single"/>
    </w:rPr>
  </w:style>
  <w:style w:type="paragraph" w:styleId="Obsah2">
    <w:name w:val="toc 2"/>
    <w:basedOn w:val="Normln"/>
    <w:next w:val="Normln"/>
    <w:autoRedefine/>
    <w:uiPriority w:val="39"/>
    <w:rsid w:val="00FE04BF"/>
    <w:pPr>
      <w:tabs>
        <w:tab w:val="left" w:pos="570"/>
        <w:tab w:val="right" w:leader="dot" w:pos="9720"/>
      </w:tabs>
      <w:ind w:left="180"/>
    </w:pPr>
    <w:rPr>
      <w:rFonts w:ascii="Times New Roman" w:hAnsi="Times New Roman"/>
      <w:b/>
      <w:bCs/>
      <w:smallCaps/>
      <w:sz w:val="22"/>
      <w:szCs w:val="22"/>
    </w:rPr>
  </w:style>
  <w:style w:type="character" w:styleId="Hypertextovodkaz">
    <w:name w:val="Hyperlink"/>
    <w:uiPriority w:val="99"/>
    <w:rsid w:val="00FE04BF"/>
    <w:rPr>
      <w:rFonts w:ascii="Arial" w:hAnsi="Arial"/>
      <w:color w:val="0000FF"/>
      <w:u w:val="single"/>
    </w:rPr>
  </w:style>
  <w:style w:type="paragraph" w:customStyle="1" w:styleId="Neslovannadpis">
    <w:name w:val="Nečíslovaný nadpis"/>
    <w:basedOn w:val="Normln"/>
    <w:link w:val="NeslovannadpisChar"/>
    <w:uiPriority w:val="99"/>
    <w:rsid w:val="00FE04BF"/>
    <w:pPr>
      <w:spacing w:before="40" w:after="40"/>
      <w:ind w:left="0" w:firstLine="340"/>
      <w:contextualSpacing/>
    </w:pPr>
    <w:rPr>
      <w:b/>
      <w:bCs/>
      <w:i/>
      <w:sz w:val="24"/>
      <w:szCs w:val="20"/>
    </w:rPr>
  </w:style>
  <w:style w:type="character" w:customStyle="1" w:styleId="NeslovannadpisChar">
    <w:name w:val="Nečíslovaný nadpis Char"/>
    <w:link w:val="Neslovannadpis"/>
    <w:uiPriority w:val="99"/>
    <w:rsid w:val="00FE04BF"/>
    <w:rPr>
      <w:rFonts w:ascii="Arial" w:eastAsia="Times New Roman" w:hAnsi="Arial" w:cs="Times New Roman"/>
      <w:b/>
      <w:bCs/>
      <w:i/>
      <w:sz w:val="24"/>
      <w:szCs w:val="20"/>
      <w:lang w:eastAsia="cs-CZ"/>
    </w:rPr>
  </w:style>
  <w:style w:type="character" w:customStyle="1" w:styleId="AZKnadpis1Char">
    <w:name w:val="AZK nadpis 1 Char"/>
    <w:link w:val="AZKnadpis1"/>
    <w:rsid w:val="00FE04BF"/>
    <w:rPr>
      <w:rFonts w:ascii="Arial" w:eastAsia="Times New Roman" w:hAnsi="Arial" w:cs="Times New Roman"/>
      <w:b/>
      <w:color w:val="005641"/>
      <w:sz w:val="32"/>
      <w:szCs w:val="28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FE04BF"/>
    <w:pPr>
      <w:ind w:left="400"/>
    </w:pPr>
  </w:style>
  <w:style w:type="paragraph" w:styleId="Zhlav">
    <w:name w:val="header"/>
    <w:aliases w:val="zápatí"/>
    <w:basedOn w:val="Normln"/>
    <w:link w:val="ZhlavChar"/>
    <w:unhideWhenUsed/>
    <w:rsid w:val="00FE04BF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patí Char"/>
    <w:basedOn w:val="Standardnpsmoodstavce"/>
    <w:link w:val="Zhlav"/>
    <w:uiPriority w:val="99"/>
    <w:rsid w:val="00FE04BF"/>
    <w:rPr>
      <w:rFonts w:ascii="Arial" w:eastAsia="Times New Roman" w:hAnsi="Arial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E04B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E04BF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AZKtext">
    <w:name w:val="AZK text"/>
    <w:basedOn w:val="Normln"/>
    <w:link w:val="AZKtextChar"/>
    <w:uiPriority w:val="99"/>
    <w:rsid w:val="00FE04BF"/>
    <w:pPr>
      <w:spacing w:before="40" w:after="40"/>
      <w:ind w:firstLine="340"/>
      <w:contextualSpacing/>
      <w:jc w:val="both"/>
    </w:pPr>
    <w:rPr>
      <w:szCs w:val="20"/>
    </w:rPr>
  </w:style>
  <w:style w:type="character" w:customStyle="1" w:styleId="AZKtextChar">
    <w:name w:val="AZK text Char"/>
    <w:link w:val="AZKtext"/>
    <w:uiPriority w:val="99"/>
    <w:rsid w:val="00FE04BF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TPOOdrka">
    <w:name w:val="TPO •Odrážka"/>
    <w:basedOn w:val="Normln"/>
    <w:locked/>
    <w:rsid w:val="001F26CC"/>
    <w:pPr>
      <w:numPr>
        <w:numId w:val="11"/>
      </w:numPr>
      <w:spacing w:after="120"/>
      <w:jc w:val="both"/>
    </w:pPr>
    <w:rPr>
      <w:rFonts w:ascii="Franklin Gothic Book" w:hAnsi="Franklin Gothic Book"/>
      <w:sz w:val="24"/>
      <w:szCs w:val="20"/>
    </w:rPr>
  </w:style>
  <w:style w:type="paragraph" w:customStyle="1" w:styleId="LVtext">
    <w:name w:val="LV text"/>
    <w:basedOn w:val="Normln"/>
    <w:link w:val="LVtextChar"/>
    <w:rsid w:val="00283667"/>
    <w:pPr>
      <w:spacing w:before="40" w:after="40"/>
      <w:ind w:firstLine="340"/>
      <w:contextualSpacing/>
      <w:jc w:val="both"/>
    </w:pPr>
    <w:rPr>
      <w:rFonts w:ascii="Times New Roman" w:hAnsi="Times New Roman"/>
      <w:sz w:val="22"/>
      <w:szCs w:val="20"/>
      <w:lang w:val="x-none" w:eastAsia="x-none"/>
    </w:rPr>
  </w:style>
  <w:style w:type="character" w:customStyle="1" w:styleId="LVtextChar">
    <w:name w:val="LV text Char"/>
    <w:link w:val="LVtext"/>
    <w:rsid w:val="00283667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Bezmezer">
    <w:name w:val="No Spacing"/>
    <w:uiPriority w:val="1"/>
    <w:qFormat/>
    <w:rsid w:val="0028366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har">
    <w:name w:val="Char"/>
    <w:basedOn w:val="Normln"/>
    <w:rsid w:val="00C21621"/>
    <w:pPr>
      <w:spacing w:after="160" w:line="240" w:lineRule="exact"/>
      <w:ind w:left="0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0F2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0F27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EB667D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ab11">
    <w:name w:val="ab11"/>
    <w:basedOn w:val="Standardnpsmoodstavce"/>
    <w:rsid w:val="00EB667D"/>
  </w:style>
  <w:style w:type="character" w:customStyle="1" w:styleId="ab10">
    <w:name w:val="ab10"/>
    <w:basedOn w:val="Standardnpsmoodstavce"/>
    <w:rsid w:val="00EB667D"/>
  </w:style>
  <w:style w:type="character" w:styleId="Zdraznnintenzivn">
    <w:name w:val="Intense Emphasis"/>
    <w:basedOn w:val="Standardnpsmoodstavce"/>
    <w:uiPriority w:val="21"/>
    <w:qFormat/>
    <w:rsid w:val="00E67AAA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legal-content/CS/TXT/?uri=uriserv%3AOJ.L_.2014.337.01.0008.01.C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r-lex.europa.eu/legal-content/CS/TXT/?uri=uriserv%3AOJ.L_.2014.337.01.0008.01.C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12</Pages>
  <Words>3443</Words>
  <Characters>20318</Characters>
  <Application>Microsoft Office Word</Application>
  <DocSecurity>0</DocSecurity>
  <Lines>169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Taclík Jakub</dc:creator>
  <cp:keywords/>
  <dc:description/>
  <cp:lastModifiedBy>Říha Zdeněk</cp:lastModifiedBy>
  <cp:revision>10</cp:revision>
  <cp:lastPrinted>2022-10-24T14:01:00Z</cp:lastPrinted>
  <dcterms:created xsi:type="dcterms:W3CDTF">2022-10-20T14:30:00Z</dcterms:created>
  <dcterms:modified xsi:type="dcterms:W3CDTF">2022-11-29T06:51:00Z</dcterms:modified>
</cp:coreProperties>
</file>